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418FF" w14:textId="12FE0E63" w:rsidR="002202B4" w:rsidRPr="00602239" w:rsidRDefault="000F345B" w:rsidP="000F345B">
      <w:pPr>
        <w:spacing w:after="0" w:line="276" w:lineRule="auto"/>
        <w:jc w:val="center"/>
        <w:outlineLvl w:val="0"/>
        <w:rPr>
          <w:rFonts w:eastAsia="Times New Roman" w:cs="Times New Roman"/>
          <w:b/>
          <w:bCs/>
          <w:caps/>
          <w:kern w:val="36"/>
          <w:sz w:val="36"/>
          <w:szCs w:val="36"/>
          <w:lang w:val="en-US" w:eastAsia="ru-RU"/>
          <w14:ligatures w14:val="none"/>
        </w:rPr>
      </w:pPr>
      <w:r>
        <w:rPr>
          <w:rFonts w:eastAsia="Times New Roman" w:cs="Times New Roman"/>
          <w:b/>
          <w:bCs/>
          <w:caps/>
          <w:kern w:val="36"/>
          <w:sz w:val="36"/>
          <w:szCs w:val="36"/>
          <w:lang w:val="en-US" w:eastAsia="ru-RU"/>
          <w14:ligatures w14:val="none"/>
        </w:rPr>
        <w:t>Ommaviy</w:t>
      </w:r>
      <w:r w:rsidRPr="00602239">
        <w:rPr>
          <w:rFonts w:eastAsia="Times New Roman" w:cs="Times New Roman"/>
          <w:b/>
          <w:bCs/>
          <w:caps/>
          <w:kern w:val="36"/>
          <w:sz w:val="36"/>
          <w:szCs w:val="36"/>
          <w:lang w:val="en-US"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caps/>
          <w:kern w:val="36"/>
          <w:sz w:val="36"/>
          <w:szCs w:val="36"/>
          <w:lang w:val="en-US" w:eastAsia="ru-RU"/>
          <w14:ligatures w14:val="none"/>
        </w:rPr>
        <w:t>oferta</w:t>
      </w:r>
    </w:p>
    <w:p w14:paraId="38B405C5" w14:textId="77777777" w:rsidR="000F345B" w:rsidRPr="00602239" w:rsidRDefault="000F345B" w:rsidP="000F345B">
      <w:pPr>
        <w:spacing w:after="0" w:line="276" w:lineRule="auto"/>
        <w:jc w:val="center"/>
        <w:outlineLvl w:val="3"/>
        <w:rPr>
          <w:rStyle w:val="a3"/>
          <w:sz w:val="24"/>
          <w:szCs w:val="20"/>
          <w:lang w:val="en-US"/>
        </w:rPr>
      </w:pPr>
      <w:r w:rsidRPr="00602239">
        <w:rPr>
          <w:sz w:val="24"/>
          <w:szCs w:val="20"/>
          <w:lang w:val="en-US"/>
        </w:rPr>
        <w:t>(</w:t>
      </w:r>
      <w:r w:rsidRPr="00602239">
        <w:rPr>
          <w:rStyle w:val="a3"/>
          <w:sz w:val="24"/>
          <w:szCs w:val="20"/>
          <w:lang w:val="en-US"/>
        </w:rPr>
        <w:t>“</w:t>
      </w:r>
      <w:proofErr w:type="spellStart"/>
      <w:r w:rsidRPr="00602239">
        <w:rPr>
          <w:rStyle w:val="a3"/>
          <w:sz w:val="24"/>
          <w:szCs w:val="20"/>
          <w:lang w:val="en-US"/>
        </w:rPr>
        <w:t>Xonsaroy</w:t>
      </w:r>
      <w:proofErr w:type="spellEnd"/>
      <w:r w:rsidRPr="00602239">
        <w:rPr>
          <w:rStyle w:val="a3"/>
          <w:sz w:val="24"/>
          <w:szCs w:val="20"/>
          <w:lang w:val="en-US"/>
        </w:rPr>
        <w:t xml:space="preserve"> Payments” AJ </w:t>
      </w:r>
      <w:proofErr w:type="spellStart"/>
      <w:r w:rsidRPr="00602239">
        <w:rPr>
          <w:rStyle w:val="a3"/>
          <w:sz w:val="24"/>
          <w:szCs w:val="20"/>
          <w:lang w:val="en-US"/>
        </w:rPr>
        <w:t>tomonidan</w:t>
      </w:r>
      <w:proofErr w:type="spellEnd"/>
      <w:r w:rsidRPr="00602239">
        <w:rPr>
          <w:rStyle w:val="a3"/>
          <w:sz w:val="24"/>
          <w:szCs w:val="20"/>
          <w:lang w:val="en-US"/>
        </w:rPr>
        <w:t xml:space="preserve"> </w:t>
      </w:r>
      <w:proofErr w:type="spellStart"/>
      <w:proofErr w:type="gramStart"/>
      <w:r w:rsidRPr="00602239">
        <w:rPr>
          <w:rStyle w:val="a3"/>
          <w:sz w:val="24"/>
          <w:szCs w:val="20"/>
          <w:lang w:val="en-US"/>
        </w:rPr>
        <w:t>to‘</w:t>
      </w:r>
      <w:proofErr w:type="gramEnd"/>
      <w:r w:rsidRPr="00602239">
        <w:rPr>
          <w:rStyle w:val="a3"/>
          <w:sz w:val="24"/>
          <w:szCs w:val="20"/>
          <w:lang w:val="en-US"/>
        </w:rPr>
        <w:t>lov</w:t>
      </w:r>
      <w:proofErr w:type="spellEnd"/>
      <w:r w:rsidRPr="00602239">
        <w:rPr>
          <w:rStyle w:val="a3"/>
          <w:sz w:val="24"/>
          <w:szCs w:val="20"/>
          <w:lang w:val="en-US"/>
        </w:rPr>
        <w:t xml:space="preserve"> </w:t>
      </w:r>
      <w:proofErr w:type="spellStart"/>
      <w:r w:rsidRPr="00602239">
        <w:rPr>
          <w:rStyle w:val="a3"/>
          <w:sz w:val="24"/>
          <w:szCs w:val="20"/>
          <w:lang w:val="en-US"/>
        </w:rPr>
        <w:t>xizmatlarini</w:t>
      </w:r>
      <w:proofErr w:type="spellEnd"/>
      <w:r w:rsidRPr="00602239">
        <w:rPr>
          <w:rStyle w:val="a3"/>
          <w:sz w:val="24"/>
          <w:szCs w:val="20"/>
          <w:lang w:val="en-US"/>
        </w:rPr>
        <w:t xml:space="preserve"> </w:t>
      </w:r>
    </w:p>
    <w:p w14:paraId="0313CE9D" w14:textId="77777777" w:rsidR="000F345B" w:rsidRPr="00602239" w:rsidRDefault="000F345B" w:rsidP="000F345B">
      <w:pPr>
        <w:spacing w:after="0" w:line="276" w:lineRule="auto"/>
        <w:jc w:val="center"/>
        <w:outlineLvl w:val="3"/>
        <w:rPr>
          <w:sz w:val="24"/>
          <w:szCs w:val="20"/>
          <w:lang w:val="en-US"/>
        </w:rPr>
      </w:pPr>
      <w:proofErr w:type="spellStart"/>
      <w:proofErr w:type="gramStart"/>
      <w:r w:rsidRPr="00602239">
        <w:rPr>
          <w:rStyle w:val="a3"/>
          <w:sz w:val="24"/>
          <w:szCs w:val="20"/>
          <w:lang w:val="en-US"/>
        </w:rPr>
        <w:t>ko‘</w:t>
      </w:r>
      <w:proofErr w:type="gramEnd"/>
      <w:r w:rsidRPr="00602239">
        <w:rPr>
          <w:rStyle w:val="a3"/>
          <w:sz w:val="24"/>
          <w:szCs w:val="20"/>
          <w:lang w:val="en-US"/>
        </w:rPr>
        <w:t>rsatish</w:t>
      </w:r>
      <w:proofErr w:type="spellEnd"/>
      <w:r w:rsidRPr="00602239">
        <w:rPr>
          <w:rStyle w:val="a3"/>
          <w:sz w:val="24"/>
          <w:szCs w:val="20"/>
          <w:lang w:val="en-US"/>
        </w:rPr>
        <w:t xml:space="preserve"> </w:t>
      </w:r>
      <w:proofErr w:type="spellStart"/>
      <w:r w:rsidRPr="00602239">
        <w:rPr>
          <w:rStyle w:val="a3"/>
          <w:sz w:val="24"/>
          <w:szCs w:val="20"/>
          <w:lang w:val="en-US"/>
        </w:rPr>
        <w:t>bo‘yicha</w:t>
      </w:r>
      <w:proofErr w:type="spellEnd"/>
      <w:r w:rsidRPr="00602239">
        <w:rPr>
          <w:rStyle w:val="a3"/>
          <w:sz w:val="24"/>
          <w:szCs w:val="20"/>
          <w:lang w:val="en-US"/>
        </w:rPr>
        <w:t xml:space="preserve"> </w:t>
      </w:r>
      <w:proofErr w:type="spellStart"/>
      <w:r w:rsidRPr="00602239">
        <w:rPr>
          <w:rStyle w:val="a3"/>
          <w:sz w:val="24"/>
          <w:szCs w:val="20"/>
          <w:lang w:val="en-US"/>
        </w:rPr>
        <w:t>ommaviy</w:t>
      </w:r>
      <w:proofErr w:type="spellEnd"/>
      <w:r w:rsidRPr="00602239">
        <w:rPr>
          <w:rStyle w:val="a3"/>
          <w:sz w:val="24"/>
          <w:szCs w:val="20"/>
          <w:lang w:val="en-US"/>
        </w:rPr>
        <w:t xml:space="preserve"> </w:t>
      </w:r>
      <w:proofErr w:type="spellStart"/>
      <w:r w:rsidRPr="00602239">
        <w:rPr>
          <w:rStyle w:val="a3"/>
          <w:sz w:val="24"/>
          <w:szCs w:val="20"/>
          <w:lang w:val="en-US"/>
        </w:rPr>
        <w:t>oferta</w:t>
      </w:r>
      <w:proofErr w:type="spellEnd"/>
      <w:r w:rsidRPr="00602239">
        <w:rPr>
          <w:sz w:val="24"/>
          <w:szCs w:val="20"/>
          <w:lang w:val="en-US"/>
        </w:rPr>
        <w:t>)</w:t>
      </w:r>
    </w:p>
    <w:p w14:paraId="7EF6566E" w14:textId="5168856C" w:rsidR="00F142EA" w:rsidRPr="000F345B" w:rsidRDefault="000F345B" w:rsidP="000F345B">
      <w:pPr>
        <w:spacing w:after="0" w:line="276" w:lineRule="auto"/>
        <w:jc w:val="center"/>
        <w:outlineLvl w:val="3"/>
        <w:rPr>
          <w:rFonts w:eastAsia="Times New Roman" w:cs="Times New Roman"/>
          <w:b/>
          <w:bCs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0F345B">
        <w:rPr>
          <w:i/>
          <w:iCs/>
          <w:sz w:val="22"/>
          <w:szCs w:val="18"/>
          <w:lang w:val="en-US"/>
        </w:rPr>
        <w:t xml:space="preserve"> </w:t>
      </w:r>
      <w:r w:rsidR="00F142EA" w:rsidRPr="000F345B">
        <w:rPr>
          <w:i/>
          <w:iCs/>
          <w:sz w:val="24"/>
          <w:szCs w:val="24"/>
          <w:lang w:val="en-US"/>
        </w:rPr>
        <w:t>«</w:t>
      </w:r>
      <w:proofErr w:type="spellStart"/>
      <w:r w:rsidRPr="000F345B">
        <w:rPr>
          <w:i/>
          <w:iCs/>
          <w:sz w:val="24"/>
          <w:szCs w:val="24"/>
          <w:lang w:val="en-US"/>
        </w:rPr>
        <w:t>Mazkur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Oferta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0F345B">
        <w:rPr>
          <w:i/>
          <w:iCs/>
          <w:sz w:val="24"/>
          <w:szCs w:val="24"/>
          <w:lang w:val="en-US"/>
        </w:rPr>
        <w:t>Xonsaroy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Pay </w:t>
      </w:r>
      <w:proofErr w:type="spellStart"/>
      <w:proofErr w:type="gramStart"/>
      <w:r w:rsidRPr="000F345B">
        <w:rPr>
          <w:i/>
          <w:iCs/>
          <w:sz w:val="24"/>
          <w:szCs w:val="24"/>
          <w:lang w:val="en-US"/>
        </w:rPr>
        <w:t>to‘</w:t>
      </w:r>
      <w:proofErr w:type="gramEnd"/>
      <w:r w:rsidRPr="000F345B">
        <w:rPr>
          <w:i/>
          <w:iCs/>
          <w:sz w:val="24"/>
          <w:szCs w:val="24"/>
          <w:lang w:val="en-US"/>
        </w:rPr>
        <w:t>lov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xizmatidan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foydalanish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shartlarini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tartibga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soluvchi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Foydalanuvchi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bitimi</w:t>
      </w:r>
      <w:proofErr w:type="spellEnd"/>
      <w:r w:rsidRPr="000F345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0F345B">
        <w:rPr>
          <w:i/>
          <w:iCs/>
          <w:sz w:val="24"/>
          <w:szCs w:val="24"/>
          <w:lang w:val="en-US"/>
        </w:rPr>
        <w:t>hisoblanadi</w:t>
      </w:r>
      <w:proofErr w:type="spellEnd"/>
      <w:r w:rsidRPr="000F345B">
        <w:rPr>
          <w:i/>
          <w:iCs/>
          <w:sz w:val="24"/>
          <w:szCs w:val="24"/>
          <w:lang w:val="en-US"/>
        </w:rPr>
        <w:t>.</w:t>
      </w:r>
      <w:r w:rsidR="00F142EA" w:rsidRPr="000F345B">
        <w:rPr>
          <w:i/>
          <w:iCs/>
          <w:sz w:val="24"/>
          <w:szCs w:val="24"/>
          <w:lang w:val="en-US"/>
        </w:rPr>
        <w:t>»</w:t>
      </w:r>
    </w:p>
    <w:p w14:paraId="45176A9D" w14:textId="4AE08FD3" w:rsidR="000F345B" w:rsidRPr="000F345B" w:rsidRDefault="000F345B" w:rsidP="000F345B">
      <w:pPr>
        <w:pStyle w:val="a9"/>
        <w:jc w:val="right"/>
        <w:rPr>
          <w:b/>
          <w:bCs/>
          <w:lang w:val="en-US"/>
        </w:rPr>
      </w:pPr>
      <w:r w:rsidRPr="000F345B">
        <w:rPr>
          <w:b/>
          <w:bCs/>
          <w:lang w:val="en-US"/>
        </w:rPr>
        <w:t xml:space="preserve">Toshkent </w:t>
      </w:r>
      <w:proofErr w:type="spellStart"/>
      <w:r w:rsidRPr="000F345B">
        <w:rPr>
          <w:b/>
          <w:bCs/>
          <w:lang w:val="en-US"/>
        </w:rPr>
        <w:t>shahri</w:t>
      </w:r>
      <w:proofErr w:type="spellEnd"/>
      <w:r w:rsidRPr="000F345B">
        <w:rPr>
          <w:b/>
          <w:bCs/>
          <w:lang w:val="en-US"/>
        </w:rPr>
        <w:t>, «</w:t>
      </w:r>
      <w:r>
        <w:rPr>
          <w:b/>
          <w:bCs/>
          <w:lang w:val="en-US"/>
        </w:rPr>
        <w:t>30</w:t>
      </w:r>
      <w:r w:rsidRPr="000F345B">
        <w:rPr>
          <w:b/>
          <w:bCs/>
          <w:lang w:val="en-US"/>
        </w:rPr>
        <w:t xml:space="preserve">» </w:t>
      </w:r>
      <w:proofErr w:type="spellStart"/>
      <w:r w:rsidRPr="000F345B">
        <w:rPr>
          <w:b/>
          <w:bCs/>
          <w:lang w:val="en-US"/>
        </w:rPr>
        <w:t>iyul</w:t>
      </w:r>
      <w:proofErr w:type="spellEnd"/>
      <w:r w:rsidRPr="000F345B">
        <w:rPr>
          <w:b/>
          <w:bCs/>
          <w:lang w:val="en-US"/>
        </w:rPr>
        <w:t xml:space="preserve"> 2025 </w:t>
      </w:r>
      <w:proofErr w:type="spellStart"/>
      <w:r w:rsidRPr="000F345B">
        <w:rPr>
          <w:b/>
          <w:bCs/>
          <w:lang w:val="en-US"/>
        </w:rPr>
        <w:t>yil</w:t>
      </w:r>
      <w:proofErr w:type="spellEnd"/>
    </w:p>
    <w:p w14:paraId="32588E53" w14:textId="77777777" w:rsidR="000F345B" w:rsidRPr="000F345B" w:rsidRDefault="000F345B" w:rsidP="000F345B">
      <w:pPr>
        <w:pStyle w:val="a9"/>
        <w:jc w:val="both"/>
        <w:rPr>
          <w:lang w:val="en-US"/>
        </w:rPr>
      </w:pPr>
      <w:proofErr w:type="spellStart"/>
      <w:r w:rsidRPr="000F345B">
        <w:rPr>
          <w:lang w:val="en-US"/>
        </w:rPr>
        <w:t>Ushbu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Ommaviy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oferta</w:t>
      </w:r>
      <w:proofErr w:type="spellEnd"/>
      <w:r w:rsidRPr="000F345B">
        <w:rPr>
          <w:lang w:val="en-US"/>
        </w:rPr>
        <w:t xml:space="preserve"> (</w:t>
      </w:r>
      <w:proofErr w:type="spellStart"/>
      <w:r w:rsidRPr="000F345B">
        <w:rPr>
          <w:lang w:val="en-US"/>
        </w:rPr>
        <w:t>keyingi</w:t>
      </w:r>
      <w:proofErr w:type="spellEnd"/>
      <w:r w:rsidRPr="000F345B">
        <w:rPr>
          <w:lang w:val="en-US"/>
        </w:rPr>
        <w:t xml:space="preserve"> </w:t>
      </w:r>
      <w:proofErr w:type="spellStart"/>
      <w:proofErr w:type="gramStart"/>
      <w:r w:rsidRPr="000F345B">
        <w:rPr>
          <w:lang w:val="en-US"/>
        </w:rPr>
        <w:t>o‘</w:t>
      </w:r>
      <w:proofErr w:type="gramEnd"/>
      <w:r w:rsidRPr="000F345B">
        <w:rPr>
          <w:lang w:val="en-US"/>
        </w:rPr>
        <w:t>rinlarda</w:t>
      </w:r>
      <w:proofErr w:type="spellEnd"/>
      <w:r w:rsidRPr="000F345B">
        <w:rPr>
          <w:lang w:val="en-US"/>
        </w:rPr>
        <w:t xml:space="preserve"> — “</w:t>
      </w:r>
      <w:proofErr w:type="spellStart"/>
      <w:r w:rsidRPr="000F345B">
        <w:rPr>
          <w:lang w:val="en-US"/>
        </w:rPr>
        <w:t>Oferta</w:t>
      </w:r>
      <w:proofErr w:type="spellEnd"/>
      <w:r w:rsidRPr="000F345B">
        <w:rPr>
          <w:lang w:val="en-US"/>
        </w:rPr>
        <w:t>”) — “</w:t>
      </w:r>
      <w:proofErr w:type="spellStart"/>
      <w:r w:rsidRPr="000F345B">
        <w:rPr>
          <w:lang w:val="en-US"/>
        </w:rPr>
        <w:t>Xonsaroy</w:t>
      </w:r>
      <w:proofErr w:type="spellEnd"/>
      <w:r w:rsidRPr="000F345B">
        <w:rPr>
          <w:lang w:val="en-US"/>
        </w:rPr>
        <w:t xml:space="preserve"> Payments” AJ </w:t>
      </w:r>
      <w:proofErr w:type="spellStart"/>
      <w:r w:rsidRPr="000F345B">
        <w:rPr>
          <w:lang w:val="en-US"/>
        </w:rPr>
        <w:t>tomonidan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O‘zbekiston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Respublikasi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qonunchiligiga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muvofiq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to‘lov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xizmatlarini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amalga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oshirish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huquqiga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ega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to‘lov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tashkiloti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sifatida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jismoniy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shaxslarga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qaratilgan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rasmiy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taklifdir</w:t>
      </w:r>
      <w:proofErr w:type="spellEnd"/>
      <w:r w:rsidRPr="000F345B">
        <w:rPr>
          <w:lang w:val="en-US"/>
        </w:rPr>
        <w:t>.</w:t>
      </w:r>
    </w:p>
    <w:p w14:paraId="0A58D0EF" w14:textId="77777777" w:rsidR="000F345B" w:rsidRPr="000F345B" w:rsidRDefault="000F345B" w:rsidP="000F345B">
      <w:pPr>
        <w:pStyle w:val="a9"/>
        <w:jc w:val="both"/>
        <w:rPr>
          <w:lang w:val="en-US"/>
        </w:rPr>
      </w:pPr>
      <w:r w:rsidRPr="000F345B">
        <w:rPr>
          <w:lang w:val="en-US"/>
        </w:rPr>
        <w:t>“</w:t>
      </w:r>
      <w:proofErr w:type="spellStart"/>
      <w:r w:rsidRPr="000F345B">
        <w:rPr>
          <w:lang w:val="en-US"/>
        </w:rPr>
        <w:t>Xonsaroy</w:t>
      </w:r>
      <w:proofErr w:type="spellEnd"/>
      <w:r w:rsidRPr="000F345B">
        <w:rPr>
          <w:lang w:val="en-US"/>
        </w:rPr>
        <w:t xml:space="preserve"> Payments” AJ </w:t>
      </w:r>
      <w:proofErr w:type="spellStart"/>
      <w:r w:rsidRPr="000F345B">
        <w:rPr>
          <w:lang w:val="en-US"/>
        </w:rPr>
        <w:t>Xonsaroy</w:t>
      </w:r>
      <w:proofErr w:type="spellEnd"/>
      <w:r w:rsidRPr="000F345B">
        <w:rPr>
          <w:lang w:val="en-US"/>
        </w:rPr>
        <w:t xml:space="preserve"> Pay </w:t>
      </w:r>
      <w:proofErr w:type="spellStart"/>
      <w:r w:rsidRPr="000F345B">
        <w:rPr>
          <w:lang w:val="en-US"/>
        </w:rPr>
        <w:t>savdo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belgisi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ostida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quyidagi</w:t>
      </w:r>
      <w:proofErr w:type="spellEnd"/>
      <w:r w:rsidRPr="000F345B">
        <w:rPr>
          <w:lang w:val="en-US"/>
        </w:rPr>
        <w:t xml:space="preserve"> </w:t>
      </w:r>
      <w:proofErr w:type="spellStart"/>
      <w:proofErr w:type="gramStart"/>
      <w:r w:rsidRPr="000F345B">
        <w:rPr>
          <w:lang w:val="en-US"/>
        </w:rPr>
        <w:t>to‘</w:t>
      </w:r>
      <w:proofErr w:type="gramEnd"/>
      <w:r w:rsidRPr="000F345B">
        <w:rPr>
          <w:lang w:val="en-US"/>
        </w:rPr>
        <w:t>lov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xizmatlarini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taqdim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etadi</w:t>
      </w:r>
      <w:proofErr w:type="spellEnd"/>
      <w:r w:rsidRPr="000F345B">
        <w:rPr>
          <w:lang w:val="en-US"/>
        </w:rPr>
        <w:t xml:space="preserve">: </w:t>
      </w:r>
      <w:proofErr w:type="spellStart"/>
      <w:r w:rsidRPr="000F345B">
        <w:rPr>
          <w:lang w:val="en-US"/>
        </w:rPr>
        <w:t>to‘lovlarni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qabul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qilish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qayta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ishlash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pul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mablag‘larini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o‘tkazish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shuningdek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O‘zbekiston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Respublikasining</w:t>
      </w:r>
      <w:proofErr w:type="spellEnd"/>
      <w:r w:rsidRPr="000F345B">
        <w:rPr>
          <w:lang w:val="en-US"/>
        </w:rPr>
        <w:t xml:space="preserve"> “</w:t>
      </w:r>
      <w:proofErr w:type="spellStart"/>
      <w:r w:rsidRPr="000F345B">
        <w:rPr>
          <w:lang w:val="en-US"/>
        </w:rPr>
        <w:t>To‘lovlar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to‘lov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tizimlari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to‘g‘risida”gi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Qonuniga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zid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bo‘lmagan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boshqa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xizmatlar</w:t>
      </w:r>
      <w:proofErr w:type="spellEnd"/>
      <w:r w:rsidRPr="000F345B">
        <w:rPr>
          <w:lang w:val="en-US"/>
        </w:rPr>
        <w:t xml:space="preserve"> (</w:t>
      </w:r>
      <w:proofErr w:type="spellStart"/>
      <w:r w:rsidRPr="000F345B">
        <w:rPr>
          <w:lang w:val="en-US"/>
        </w:rPr>
        <w:t>keyingi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o‘rinlarda</w:t>
      </w:r>
      <w:proofErr w:type="spellEnd"/>
      <w:r w:rsidRPr="000F345B">
        <w:rPr>
          <w:lang w:val="en-US"/>
        </w:rPr>
        <w:t xml:space="preserve"> — “</w:t>
      </w:r>
      <w:proofErr w:type="spellStart"/>
      <w:r w:rsidRPr="000F345B">
        <w:rPr>
          <w:lang w:val="en-US"/>
        </w:rPr>
        <w:t>Xizmat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operatori</w:t>
      </w:r>
      <w:proofErr w:type="spellEnd"/>
      <w:r w:rsidRPr="000F345B">
        <w:rPr>
          <w:lang w:val="en-US"/>
        </w:rPr>
        <w:t xml:space="preserve">” </w:t>
      </w:r>
      <w:proofErr w:type="spellStart"/>
      <w:r w:rsidRPr="000F345B">
        <w:rPr>
          <w:lang w:val="en-US"/>
        </w:rPr>
        <w:t>yoki</w:t>
      </w:r>
      <w:proofErr w:type="spellEnd"/>
      <w:r w:rsidRPr="000F345B">
        <w:rPr>
          <w:lang w:val="en-US"/>
        </w:rPr>
        <w:t xml:space="preserve"> “Operator”).</w:t>
      </w:r>
    </w:p>
    <w:p w14:paraId="0C541EF1" w14:textId="77777777" w:rsidR="000F345B" w:rsidRPr="000F345B" w:rsidRDefault="000F345B" w:rsidP="000F345B">
      <w:pPr>
        <w:pStyle w:val="a9"/>
        <w:jc w:val="both"/>
        <w:rPr>
          <w:lang w:val="en-US"/>
        </w:rPr>
      </w:pPr>
      <w:proofErr w:type="spellStart"/>
      <w:r w:rsidRPr="000F345B">
        <w:rPr>
          <w:lang w:val="en-US"/>
        </w:rPr>
        <w:t>Foydalanuvchi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tomonidan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ushbu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Oferatada</w:t>
      </w:r>
      <w:proofErr w:type="spellEnd"/>
      <w:r w:rsidRPr="000F345B">
        <w:rPr>
          <w:lang w:val="en-US"/>
        </w:rPr>
        <w:t xml:space="preserve"> </w:t>
      </w:r>
      <w:proofErr w:type="spellStart"/>
      <w:proofErr w:type="gramStart"/>
      <w:r w:rsidRPr="000F345B">
        <w:rPr>
          <w:lang w:val="en-US"/>
        </w:rPr>
        <w:t>ko‘</w:t>
      </w:r>
      <w:proofErr w:type="gramEnd"/>
      <w:r w:rsidRPr="000F345B">
        <w:rPr>
          <w:lang w:val="en-US"/>
        </w:rPr>
        <w:t>rsatilgan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harakatlar</w:t>
      </w:r>
      <w:proofErr w:type="spellEnd"/>
      <w:r w:rsidRPr="000F345B">
        <w:rPr>
          <w:lang w:val="en-US"/>
        </w:rPr>
        <w:t xml:space="preserve"> (</w:t>
      </w:r>
      <w:proofErr w:type="spellStart"/>
      <w:r w:rsidRPr="000F345B">
        <w:rPr>
          <w:lang w:val="en-US"/>
        </w:rPr>
        <w:t>shu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jumladan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lekin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ular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bilan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cheklanmagan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holda</w:t>
      </w:r>
      <w:proofErr w:type="spellEnd"/>
      <w:r w:rsidRPr="000F345B">
        <w:rPr>
          <w:lang w:val="en-US"/>
        </w:rPr>
        <w:t xml:space="preserve">: </w:t>
      </w:r>
      <w:proofErr w:type="spellStart"/>
      <w:r w:rsidRPr="000F345B">
        <w:rPr>
          <w:lang w:val="en-US"/>
        </w:rPr>
        <w:t>mobil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ilova</w:t>
      </w:r>
      <w:proofErr w:type="spellEnd"/>
      <w:r w:rsidRPr="000F345B">
        <w:rPr>
          <w:lang w:val="en-US"/>
        </w:rPr>
        <w:t xml:space="preserve">, Telegram-bot </w:t>
      </w:r>
      <w:proofErr w:type="spellStart"/>
      <w:r w:rsidRPr="000F345B">
        <w:rPr>
          <w:lang w:val="en-US"/>
        </w:rPr>
        <w:t>yoki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Xonsaroy</w:t>
      </w:r>
      <w:proofErr w:type="spellEnd"/>
      <w:r w:rsidRPr="000F345B">
        <w:rPr>
          <w:lang w:val="en-US"/>
        </w:rPr>
        <w:t xml:space="preserve"> Pay </w:t>
      </w:r>
      <w:proofErr w:type="spellStart"/>
      <w:r w:rsidRPr="000F345B">
        <w:rPr>
          <w:lang w:val="en-US"/>
        </w:rPr>
        <w:t>veb-saytida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ro‘yxatdan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o‘tish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birinchi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tranzaksiyani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amalga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oshirish</w:t>
      </w:r>
      <w:proofErr w:type="spellEnd"/>
      <w:r w:rsidRPr="000F345B">
        <w:rPr>
          <w:lang w:val="en-US"/>
        </w:rPr>
        <w:t xml:space="preserve">) </w:t>
      </w:r>
      <w:proofErr w:type="spellStart"/>
      <w:r w:rsidRPr="000F345B">
        <w:rPr>
          <w:lang w:val="en-US"/>
        </w:rPr>
        <w:t>bajarilishi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ushbu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Oferta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shartlariga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so‘zsiz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rozilik</w:t>
      </w:r>
      <w:proofErr w:type="spellEnd"/>
      <w:r w:rsidRPr="000F345B">
        <w:rPr>
          <w:lang w:val="en-US"/>
        </w:rPr>
        <w:t xml:space="preserve"> (</w:t>
      </w:r>
      <w:proofErr w:type="spellStart"/>
      <w:r w:rsidRPr="000F345B">
        <w:rPr>
          <w:lang w:val="en-US"/>
        </w:rPr>
        <w:t>aksept</w:t>
      </w:r>
      <w:proofErr w:type="spellEnd"/>
      <w:r w:rsidRPr="000F345B">
        <w:rPr>
          <w:lang w:val="en-US"/>
        </w:rPr>
        <w:t xml:space="preserve">) </w:t>
      </w:r>
      <w:proofErr w:type="spellStart"/>
      <w:r w:rsidRPr="000F345B">
        <w:rPr>
          <w:lang w:val="en-US"/>
        </w:rPr>
        <w:t>bo‘lib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mazkur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Oferta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asosida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to‘lov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xizmatlarini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ko‘rsatish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bo‘yicha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Shartnoma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tuzilganligini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bildiradi</w:t>
      </w:r>
      <w:proofErr w:type="spellEnd"/>
      <w:r w:rsidRPr="000F345B">
        <w:rPr>
          <w:lang w:val="en-US"/>
        </w:rPr>
        <w:t>.</w:t>
      </w:r>
    </w:p>
    <w:p w14:paraId="08114966" w14:textId="39C3300F" w:rsidR="002202B4" w:rsidRPr="00602239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0223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="000F345B" w:rsidRPr="00602239">
        <w:rPr>
          <w:b/>
          <w:bCs/>
          <w:sz w:val="24"/>
          <w:szCs w:val="20"/>
          <w:lang w:val="en-US"/>
        </w:rPr>
        <w:t>Atamalar</w:t>
      </w:r>
      <w:proofErr w:type="spellEnd"/>
      <w:r w:rsidR="000F345B" w:rsidRPr="00602239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0F345B" w:rsidRPr="00602239">
        <w:rPr>
          <w:b/>
          <w:bCs/>
          <w:sz w:val="24"/>
          <w:szCs w:val="20"/>
          <w:lang w:val="en-US"/>
        </w:rPr>
        <w:t>va</w:t>
      </w:r>
      <w:proofErr w:type="spellEnd"/>
      <w:r w:rsidR="000F345B" w:rsidRPr="00602239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0F345B" w:rsidRPr="00602239">
        <w:rPr>
          <w:b/>
          <w:bCs/>
          <w:sz w:val="24"/>
          <w:szCs w:val="20"/>
          <w:lang w:val="en-US"/>
        </w:rPr>
        <w:t>ta’riflar</w:t>
      </w:r>
      <w:proofErr w:type="spellEnd"/>
    </w:p>
    <w:p w14:paraId="418C23D6" w14:textId="77777777" w:rsidR="000571ED" w:rsidRPr="00602239" w:rsidRDefault="000571ED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53EFC8F" w14:textId="77777777" w:rsidR="000F345B" w:rsidRPr="00602239" w:rsidRDefault="000F345B" w:rsidP="0060223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602239">
        <w:rPr>
          <w:rStyle w:val="a3"/>
          <w:lang w:val="en-US"/>
        </w:rPr>
        <w:t>Xonsaroy</w:t>
      </w:r>
      <w:proofErr w:type="spellEnd"/>
      <w:r w:rsidRPr="00602239">
        <w:rPr>
          <w:rStyle w:val="a3"/>
          <w:lang w:val="en-US"/>
        </w:rPr>
        <w:t xml:space="preserve"> Pay </w:t>
      </w:r>
      <w:proofErr w:type="spellStart"/>
      <w:proofErr w:type="gramStart"/>
      <w:r w:rsidRPr="00602239">
        <w:rPr>
          <w:rStyle w:val="a3"/>
          <w:lang w:val="en-US"/>
        </w:rPr>
        <w:t>to‘</w:t>
      </w:r>
      <w:proofErr w:type="gramEnd"/>
      <w:r w:rsidRPr="00602239">
        <w:rPr>
          <w:rStyle w:val="a3"/>
          <w:lang w:val="en-US"/>
        </w:rPr>
        <w:t>lov</w:t>
      </w:r>
      <w:proofErr w:type="spellEnd"/>
      <w:r w:rsidRPr="00602239">
        <w:rPr>
          <w:rStyle w:val="a3"/>
          <w:lang w:val="en-US"/>
        </w:rPr>
        <w:t xml:space="preserve"> </w:t>
      </w:r>
      <w:proofErr w:type="spellStart"/>
      <w:r w:rsidRPr="00602239">
        <w:rPr>
          <w:rStyle w:val="a3"/>
          <w:lang w:val="en-US"/>
        </w:rPr>
        <w:t>xizmati</w:t>
      </w:r>
      <w:proofErr w:type="spellEnd"/>
      <w:r w:rsidRPr="00602239">
        <w:rPr>
          <w:lang w:val="en-US"/>
        </w:rPr>
        <w:t xml:space="preserve"> — </w:t>
      </w:r>
      <w:proofErr w:type="spellStart"/>
      <w:r w:rsidRPr="00602239">
        <w:rPr>
          <w:lang w:val="en-US"/>
        </w:rPr>
        <w:t>foydalanuvchiga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onlayn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rejimda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savdo-xizmat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korxonalariga</w:t>
      </w:r>
      <w:proofErr w:type="spellEnd"/>
      <w:r w:rsidRPr="00602239">
        <w:rPr>
          <w:lang w:val="en-US"/>
        </w:rPr>
        <w:t xml:space="preserve"> (</w:t>
      </w:r>
      <w:proofErr w:type="spellStart"/>
      <w:r w:rsidRPr="00602239">
        <w:rPr>
          <w:lang w:val="en-US"/>
        </w:rPr>
        <w:t>keyingi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o‘rinlarda</w:t>
      </w:r>
      <w:proofErr w:type="spellEnd"/>
      <w:r w:rsidRPr="00602239">
        <w:rPr>
          <w:lang w:val="en-US"/>
        </w:rPr>
        <w:t xml:space="preserve"> — SXK) </w:t>
      </w:r>
      <w:proofErr w:type="spellStart"/>
      <w:r w:rsidRPr="00602239">
        <w:rPr>
          <w:lang w:val="en-US"/>
        </w:rPr>
        <w:t>tovarlar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va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xizmatlar</w:t>
      </w:r>
      <w:proofErr w:type="spellEnd"/>
      <w:r w:rsidRPr="00602239">
        <w:rPr>
          <w:lang w:val="en-US"/>
        </w:rPr>
        <w:t xml:space="preserve"> (</w:t>
      </w:r>
      <w:proofErr w:type="spellStart"/>
      <w:r w:rsidRPr="00602239">
        <w:rPr>
          <w:lang w:val="en-US"/>
        </w:rPr>
        <w:t>ishlar</w:t>
      </w:r>
      <w:proofErr w:type="spellEnd"/>
      <w:r w:rsidRPr="00602239">
        <w:rPr>
          <w:lang w:val="en-US"/>
        </w:rPr>
        <w:t xml:space="preserve">) </w:t>
      </w:r>
      <w:proofErr w:type="spellStart"/>
      <w:r w:rsidRPr="00602239">
        <w:rPr>
          <w:lang w:val="en-US"/>
        </w:rPr>
        <w:t>uchun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to‘lovlarni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amalga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oshirish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o‘z</w:t>
      </w:r>
      <w:proofErr w:type="spellEnd"/>
      <w:r w:rsidRPr="00602239">
        <w:rPr>
          <w:lang w:val="en-US"/>
        </w:rPr>
        <w:t xml:space="preserve"> bank </w:t>
      </w:r>
      <w:proofErr w:type="spellStart"/>
      <w:r w:rsidRPr="00602239">
        <w:rPr>
          <w:lang w:val="en-US"/>
        </w:rPr>
        <w:t>kartalarini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boshqarish</w:t>
      </w:r>
      <w:proofErr w:type="spellEnd"/>
      <w:r w:rsidRPr="00602239">
        <w:rPr>
          <w:lang w:val="en-US"/>
        </w:rPr>
        <w:t xml:space="preserve">, bank </w:t>
      </w:r>
      <w:proofErr w:type="spellStart"/>
      <w:r w:rsidRPr="00602239">
        <w:rPr>
          <w:lang w:val="en-US"/>
        </w:rPr>
        <w:t>kartalari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orqali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pul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o‘tkazmalarini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hamda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xizmat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funksionalida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nazarda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tutilgan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boshqa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harakatlarni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amalga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oshirish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imkonini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beruvchi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to‘lov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xizmati</w:t>
      </w:r>
      <w:proofErr w:type="spellEnd"/>
      <w:r w:rsidRPr="00602239">
        <w:rPr>
          <w:lang w:val="en-US"/>
        </w:rPr>
        <w:t>.</w:t>
      </w:r>
    </w:p>
    <w:p w14:paraId="1C6BDF1B" w14:textId="77777777" w:rsidR="000F345B" w:rsidRPr="00602239" w:rsidRDefault="000F345B" w:rsidP="0060223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602239">
        <w:rPr>
          <w:rStyle w:val="a3"/>
          <w:lang w:val="en-US"/>
        </w:rPr>
        <w:t>Foydalanuvchi</w:t>
      </w:r>
      <w:proofErr w:type="spellEnd"/>
      <w:r w:rsidRPr="00602239">
        <w:rPr>
          <w:lang w:val="en-US"/>
        </w:rPr>
        <w:t xml:space="preserve"> — </w:t>
      </w:r>
      <w:proofErr w:type="spellStart"/>
      <w:r w:rsidRPr="00602239">
        <w:rPr>
          <w:lang w:val="en-US"/>
        </w:rPr>
        <w:t>huquqiy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layoqatga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ega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bo‘</w:t>
      </w:r>
      <w:proofErr w:type="gramEnd"/>
      <w:r w:rsidRPr="00602239">
        <w:rPr>
          <w:lang w:val="en-US"/>
        </w:rPr>
        <w:t>lgan</w:t>
      </w:r>
      <w:proofErr w:type="spellEnd"/>
      <w:r w:rsidRPr="00602239">
        <w:rPr>
          <w:lang w:val="en-US"/>
        </w:rPr>
        <w:t xml:space="preserve">, EMV bank </w:t>
      </w:r>
      <w:proofErr w:type="spellStart"/>
      <w:r w:rsidRPr="00602239">
        <w:rPr>
          <w:lang w:val="en-US"/>
        </w:rPr>
        <w:t>kartasi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egasi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bo‘lgan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jismoniy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shaxs</w:t>
      </w:r>
      <w:proofErr w:type="spellEnd"/>
      <w:r w:rsidRPr="00602239">
        <w:rPr>
          <w:lang w:val="en-US"/>
        </w:rPr>
        <w:t>.</w:t>
      </w:r>
    </w:p>
    <w:p w14:paraId="715ACA86" w14:textId="77777777" w:rsidR="000F345B" w:rsidRPr="000F345B" w:rsidRDefault="000F345B" w:rsidP="0060223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r w:rsidRPr="000F345B">
        <w:rPr>
          <w:rStyle w:val="a3"/>
          <w:lang w:val="en-US"/>
        </w:rPr>
        <w:t xml:space="preserve">Bank </w:t>
      </w:r>
      <w:proofErr w:type="spellStart"/>
      <w:r w:rsidRPr="000F345B">
        <w:rPr>
          <w:rStyle w:val="a3"/>
          <w:lang w:val="en-US"/>
        </w:rPr>
        <w:t>kartasi</w:t>
      </w:r>
      <w:proofErr w:type="spellEnd"/>
      <w:r w:rsidRPr="000F345B">
        <w:rPr>
          <w:lang w:val="en-US"/>
        </w:rPr>
        <w:t xml:space="preserve"> — </w:t>
      </w:r>
      <w:proofErr w:type="spellStart"/>
      <w:proofErr w:type="gramStart"/>
      <w:r w:rsidRPr="000F345B">
        <w:rPr>
          <w:lang w:val="en-US"/>
        </w:rPr>
        <w:t>O‘</w:t>
      </w:r>
      <w:proofErr w:type="gramEnd"/>
      <w:r w:rsidRPr="000F345B">
        <w:rPr>
          <w:lang w:val="en-US"/>
        </w:rPr>
        <w:t>zbekiston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Respublikasi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hududida</w:t>
      </w:r>
      <w:proofErr w:type="spellEnd"/>
      <w:r w:rsidRPr="000F345B">
        <w:rPr>
          <w:lang w:val="en-US"/>
        </w:rPr>
        <w:t xml:space="preserve"> bank </w:t>
      </w:r>
      <w:proofErr w:type="spellStart"/>
      <w:r w:rsidRPr="000F345B">
        <w:rPr>
          <w:lang w:val="en-US"/>
        </w:rPr>
        <w:t>tomonidan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chiqarilgan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Xonsaroy</w:t>
      </w:r>
      <w:proofErr w:type="spellEnd"/>
      <w:r w:rsidRPr="000F345B">
        <w:rPr>
          <w:lang w:val="en-US"/>
        </w:rPr>
        <w:t xml:space="preserve"> Pay </w:t>
      </w:r>
      <w:proofErr w:type="spellStart"/>
      <w:r w:rsidRPr="000F345B">
        <w:rPr>
          <w:lang w:val="en-US"/>
        </w:rPr>
        <w:t>to‘lov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xizmatida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ro‘yxatdan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o‘tgan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onlayn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ishlaydigan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to‘lov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vositasi</w:t>
      </w:r>
      <w:proofErr w:type="spellEnd"/>
      <w:r w:rsidRPr="000F345B">
        <w:rPr>
          <w:lang w:val="en-US"/>
        </w:rPr>
        <w:t>.</w:t>
      </w:r>
    </w:p>
    <w:p w14:paraId="43186DF7" w14:textId="77777777" w:rsidR="000F345B" w:rsidRPr="000F345B" w:rsidRDefault="000F345B" w:rsidP="0060223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r w:rsidRPr="000F345B">
        <w:rPr>
          <w:rStyle w:val="a3"/>
          <w:lang w:val="en-US"/>
        </w:rPr>
        <w:t xml:space="preserve">Shaxsiy </w:t>
      </w:r>
      <w:proofErr w:type="spellStart"/>
      <w:r w:rsidRPr="000F345B">
        <w:rPr>
          <w:rStyle w:val="a3"/>
          <w:lang w:val="en-US"/>
        </w:rPr>
        <w:t>ma’lumotlar</w:t>
      </w:r>
      <w:proofErr w:type="spellEnd"/>
      <w:r w:rsidRPr="000F345B">
        <w:rPr>
          <w:lang w:val="en-US"/>
        </w:rPr>
        <w:t xml:space="preserve"> — </w:t>
      </w:r>
      <w:proofErr w:type="spellStart"/>
      <w:r w:rsidRPr="000F345B">
        <w:rPr>
          <w:lang w:val="en-US"/>
        </w:rPr>
        <w:t>aniqlangan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yoki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aniqlanishi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mumkin</w:t>
      </w:r>
      <w:proofErr w:type="spellEnd"/>
      <w:r w:rsidRPr="000F345B">
        <w:rPr>
          <w:lang w:val="en-US"/>
        </w:rPr>
        <w:t xml:space="preserve"> </w:t>
      </w:r>
      <w:proofErr w:type="spellStart"/>
      <w:proofErr w:type="gramStart"/>
      <w:r w:rsidRPr="000F345B">
        <w:rPr>
          <w:lang w:val="en-US"/>
        </w:rPr>
        <w:t>bo‘</w:t>
      </w:r>
      <w:proofErr w:type="gramEnd"/>
      <w:r w:rsidRPr="000F345B">
        <w:rPr>
          <w:lang w:val="en-US"/>
        </w:rPr>
        <w:t>lgan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jismoniy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shaxsga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oid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Foydalanuvchi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tomonidan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foydalanish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maqsadida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taqdim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etilgan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ma’lumotlar</w:t>
      </w:r>
      <w:proofErr w:type="spellEnd"/>
      <w:r w:rsidRPr="000F345B">
        <w:rPr>
          <w:lang w:val="en-US"/>
        </w:rPr>
        <w:t>.</w:t>
      </w:r>
    </w:p>
    <w:p w14:paraId="1B3F7D2A" w14:textId="77777777" w:rsidR="000F345B" w:rsidRPr="000F345B" w:rsidRDefault="000F345B" w:rsidP="0060223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r w:rsidRPr="000F345B">
        <w:rPr>
          <w:rStyle w:val="a3"/>
          <w:lang w:val="en-US"/>
        </w:rPr>
        <w:t xml:space="preserve">Shaxsiy </w:t>
      </w:r>
      <w:proofErr w:type="spellStart"/>
      <w:r w:rsidRPr="000F345B">
        <w:rPr>
          <w:rStyle w:val="a3"/>
          <w:lang w:val="en-US"/>
        </w:rPr>
        <w:t>ma’lumotlarni</w:t>
      </w:r>
      <w:proofErr w:type="spellEnd"/>
      <w:r w:rsidRPr="000F345B">
        <w:rPr>
          <w:rStyle w:val="a3"/>
          <w:lang w:val="en-US"/>
        </w:rPr>
        <w:t xml:space="preserve"> </w:t>
      </w:r>
      <w:proofErr w:type="spellStart"/>
      <w:r w:rsidRPr="000F345B">
        <w:rPr>
          <w:rStyle w:val="a3"/>
          <w:lang w:val="en-US"/>
        </w:rPr>
        <w:t>qayta</w:t>
      </w:r>
      <w:proofErr w:type="spellEnd"/>
      <w:r w:rsidRPr="000F345B">
        <w:rPr>
          <w:rStyle w:val="a3"/>
          <w:lang w:val="en-US"/>
        </w:rPr>
        <w:t xml:space="preserve"> </w:t>
      </w:r>
      <w:proofErr w:type="spellStart"/>
      <w:r w:rsidRPr="000F345B">
        <w:rPr>
          <w:rStyle w:val="a3"/>
          <w:lang w:val="en-US"/>
        </w:rPr>
        <w:t>ishlash</w:t>
      </w:r>
      <w:proofErr w:type="spellEnd"/>
      <w:r w:rsidRPr="000F345B">
        <w:rPr>
          <w:lang w:val="en-US"/>
        </w:rPr>
        <w:t xml:space="preserve"> — </w:t>
      </w:r>
      <w:proofErr w:type="spellStart"/>
      <w:r w:rsidRPr="000F345B">
        <w:rPr>
          <w:lang w:val="en-US"/>
        </w:rPr>
        <w:t>shaxsiy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ma’lumotlar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ustida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amalga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oshiriladigan</w:t>
      </w:r>
      <w:proofErr w:type="spellEnd"/>
      <w:r w:rsidRPr="000F345B">
        <w:rPr>
          <w:lang w:val="en-US"/>
        </w:rPr>
        <w:t xml:space="preserve"> (</w:t>
      </w:r>
      <w:proofErr w:type="spellStart"/>
      <w:r w:rsidRPr="000F345B">
        <w:rPr>
          <w:lang w:val="en-US"/>
        </w:rPr>
        <w:t>yoki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amalga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oshirilishi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mumkin</w:t>
      </w:r>
      <w:proofErr w:type="spellEnd"/>
      <w:r w:rsidRPr="000F345B">
        <w:rPr>
          <w:lang w:val="en-US"/>
        </w:rPr>
        <w:t xml:space="preserve"> </w:t>
      </w:r>
      <w:proofErr w:type="spellStart"/>
      <w:proofErr w:type="gramStart"/>
      <w:r w:rsidRPr="000F345B">
        <w:rPr>
          <w:lang w:val="en-US"/>
        </w:rPr>
        <w:t>bo‘</w:t>
      </w:r>
      <w:proofErr w:type="gramEnd"/>
      <w:r w:rsidRPr="000F345B">
        <w:rPr>
          <w:lang w:val="en-US"/>
        </w:rPr>
        <w:t>lgan</w:t>
      </w:r>
      <w:proofErr w:type="spellEnd"/>
      <w:r w:rsidRPr="000F345B">
        <w:rPr>
          <w:lang w:val="en-US"/>
        </w:rPr>
        <w:t xml:space="preserve">) </w:t>
      </w:r>
      <w:proofErr w:type="spellStart"/>
      <w:r w:rsidRPr="000F345B">
        <w:rPr>
          <w:lang w:val="en-US"/>
        </w:rPr>
        <w:t>har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qanday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harakatlar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majmuasi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shu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jumladan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ularni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yig‘ish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tizimlashtirish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saqlash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o‘zgartirish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to‘ldirish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ulardan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foydalanish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taqdim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etish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tarqatish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uzatish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shifrlash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bloklash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yoki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yo‘q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qilish</w:t>
      </w:r>
      <w:proofErr w:type="spellEnd"/>
      <w:r w:rsidRPr="000F345B">
        <w:rPr>
          <w:lang w:val="en-US"/>
        </w:rPr>
        <w:t>.</w:t>
      </w:r>
    </w:p>
    <w:p w14:paraId="6DB18554" w14:textId="77777777" w:rsidR="000F345B" w:rsidRPr="000F345B" w:rsidRDefault="000F345B" w:rsidP="0060223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0F345B">
        <w:rPr>
          <w:rStyle w:val="a3"/>
          <w:lang w:val="en-US"/>
        </w:rPr>
        <w:t>Identifikatsiya</w:t>
      </w:r>
      <w:proofErr w:type="spellEnd"/>
      <w:r w:rsidRPr="000F345B">
        <w:rPr>
          <w:lang w:val="en-US"/>
        </w:rPr>
        <w:t xml:space="preserve"> — </w:t>
      </w:r>
      <w:proofErr w:type="spellStart"/>
      <w:r w:rsidRPr="000F345B">
        <w:rPr>
          <w:lang w:val="en-US"/>
        </w:rPr>
        <w:t>Foydalanuvchining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shaxsini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aniqlash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jarayoni</w:t>
      </w:r>
      <w:proofErr w:type="spellEnd"/>
      <w:r w:rsidRPr="000F345B">
        <w:rPr>
          <w:lang w:val="en-US"/>
        </w:rPr>
        <w:t xml:space="preserve"> </w:t>
      </w:r>
      <w:proofErr w:type="spellStart"/>
      <w:proofErr w:type="gramStart"/>
      <w:r w:rsidRPr="000F345B">
        <w:rPr>
          <w:lang w:val="en-US"/>
        </w:rPr>
        <w:t>bo‘</w:t>
      </w:r>
      <w:proofErr w:type="gramEnd"/>
      <w:r w:rsidRPr="000F345B">
        <w:rPr>
          <w:lang w:val="en-US"/>
        </w:rPr>
        <w:t>lib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uning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tomonidan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taqdim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etilgan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ma’lumotlarga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asoslangan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holda</w:t>
      </w:r>
      <w:proofErr w:type="spellEnd"/>
      <w:r w:rsidRPr="000F345B">
        <w:rPr>
          <w:lang w:val="en-US"/>
        </w:rPr>
        <w:t xml:space="preserve"> Operator </w:t>
      </w:r>
      <w:proofErr w:type="spellStart"/>
      <w:r w:rsidRPr="000F345B">
        <w:rPr>
          <w:lang w:val="en-US"/>
        </w:rPr>
        <w:t>tomonidan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funksionalligi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O‘zbekiston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Respublikasi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qonunchiligiga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muvofiq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dasturiy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tashkiliy-huquqiy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vositalar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orqali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amalga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oshiriladi</w:t>
      </w:r>
      <w:proofErr w:type="spellEnd"/>
      <w:r w:rsidRPr="000F345B">
        <w:rPr>
          <w:lang w:val="en-US"/>
        </w:rPr>
        <w:t>.</w:t>
      </w:r>
    </w:p>
    <w:p w14:paraId="4E54D5E2" w14:textId="77777777" w:rsidR="000F345B" w:rsidRDefault="000F345B" w:rsidP="0060223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0F345B">
        <w:rPr>
          <w:lang w:val="en-US"/>
        </w:rPr>
        <w:t>Identifikatsiya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quyidagilarni</w:t>
      </w:r>
      <w:proofErr w:type="spellEnd"/>
      <w:r w:rsidRPr="000F345B">
        <w:rPr>
          <w:lang w:val="en-US"/>
        </w:rPr>
        <w:t xml:space="preserve"> </w:t>
      </w:r>
      <w:proofErr w:type="spellStart"/>
      <w:proofErr w:type="gramStart"/>
      <w:r w:rsidRPr="000F345B">
        <w:rPr>
          <w:lang w:val="en-US"/>
        </w:rPr>
        <w:t>o‘</w:t>
      </w:r>
      <w:proofErr w:type="gramEnd"/>
      <w:r w:rsidRPr="000F345B">
        <w:rPr>
          <w:lang w:val="en-US"/>
        </w:rPr>
        <w:t>z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ichiga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olishi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mumkin</w:t>
      </w:r>
      <w:proofErr w:type="spellEnd"/>
      <w:r w:rsidRPr="000F345B">
        <w:rPr>
          <w:lang w:val="en-US"/>
        </w:rPr>
        <w:t xml:space="preserve">: </w:t>
      </w:r>
      <w:proofErr w:type="spellStart"/>
      <w:r w:rsidRPr="000F345B">
        <w:rPr>
          <w:lang w:val="en-US"/>
        </w:rPr>
        <w:t>shaxsiy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ma’lumotlarni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kiritish</w:t>
      </w:r>
      <w:proofErr w:type="spellEnd"/>
      <w:r w:rsidRPr="000F345B">
        <w:rPr>
          <w:lang w:val="en-US"/>
        </w:rPr>
        <w:t xml:space="preserve">, </w:t>
      </w:r>
      <w:proofErr w:type="spellStart"/>
      <w:r w:rsidRPr="000F345B">
        <w:rPr>
          <w:lang w:val="en-US"/>
        </w:rPr>
        <w:t>shaxsni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tasdiqlovchi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hujjatlarni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yuklash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Xizmatning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ayrim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xizmatlaridan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foydalanish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uchun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zarur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bo‘lgan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boshqa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autentifikatsiya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vositalarini</w:t>
      </w:r>
      <w:proofErr w:type="spellEnd"/>
      <w:r w:rsidRPr="000F345B">
        <w:rPr>
          <w:lang w:val="en-US"/>
        </w:rPr>
        <w:t xml:space="preserve"> </w:t>
      </w:r>
      <w:proofErr w:type="spellStart"/>
      <w:r w:rsidRPr="000F345B">
        <w:rPr>
          <w:lang w:val="en-US"/>
        </w:rPr>
        <w:t>qo‘llash</w:t>
      </w:r>
      <w:proofErr w:type="spellEnd"/>
      <w:r w:rsidRPr="000F345B">
        <w:rPr>
          <w:lang w:val="en-US"/>
        </w:rPr>
        <w:t>.</w:t>
      </w:r>
    </w:p>
    <w:p w14:paraId="3F3BFD51" w14:textId="77777777" w:rsidR="000F345B" w:rsidRPr="00602239" w:rsidRDefault="000F345B" w:rsidP="00602239">
      <w:pPr>
        <w:spacing w:after="0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8BB4C25" w14:textId="3E4E770E" w:rsidR="002202B4" w:rsidRDefault="002202B4" w:rsidP="00F142EA">
      <w:pPr>
        <w:spacing w:after="0"/>
        <w:jc w:val="center"/>
        <w:outlineLvl w:val="3"/>
        <w:rPr>
          <w:b/>
          <w:bCs/>
          <w:sz w:val="24"/>
          <w:szCs w:val="20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2. </w:t>
      </w:r>
      <w:proofErr w:type="spellStart"/>
      <w:r w:rsidR="00E20D29" w:rsidRPr="00E20D29">
        <w:rPr>
          <w:b/>
          <w:bCs/>
          <w:sz w:val="24"/>
          <w:szCs w:val="20"/>
        </w:rPr>
        <w:t>Aksept</w:t>
      </w:r>
      <w:proofErr w:type="spellEnd"/>
      <w:r w:rsidR="00E20D29" w:rsidRPr="00E20D29">
        <w:rPr>
          <w:b/>
          <w:bCs/>
          <w:sz w:val="24"/>
          <w:szCs w:val="20"/>
        </w:rPr>
        <w:t xml:space="preserve"> </w:t>
      </w:r>
      <w:proofErr w:type="spellStart"/>
      <w:r w:rsidR="00E20D29" w:rsidRPr="00E20D29">
        <w:rPr>
          <w:b/>
          <w:bCs/>
          <w:sz w:val="24"/>
          <w:szCs w:val="20"/>
        </w:rPr>
        <w:t>tartibi</w:t>
      </w:r>
      <w:proofErr w:type="spellEnd"/>
    </w:p>
    <w:p w14:paraId="5E63FE24" w14:textId="77777777" w:rsidR="004E2C32" w:rsidRPr="002202B4" w:rsidRDefault="004E2C32" w:rsidP="00F142EA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6AB481F" w14:textId="470DBD36" w:rsidR="00E20D29" w:rsidRDefault="002202B4" w:rsidP="00B20219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2.1.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E20D29" w:rsidRPr="00E20D29">
        <w:rPr>
          <w:sz w:val="24"/>
          <w:szCs w:val="20"/>
        </w:rPr>
        <w:t>Mazkur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Ommaviy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ofertani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aksept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qilish</w:t>
      </w:r>
      <w:proofErr w:type="spellEnd"/>
      <w:r w:rsidR="00E20D29" w:rsidRPr="00E20D29">
        <w:rPr>
          <w:sz w:val="24"/>
          <w:szCs w:val="20"/>
        </w:rPr>
        <w:t xml:space="preserve"> — </w:t>
      </w:r>
      <w:proofErr w:type="spellStart"/>
      <w:r w:rsidR="00E20D29" w:rsidRPr="00E20D29">
        <w:rPr>
          <w:sz w:val="24"/>
          <w:szCs w:val="20"/>
        </w:rPr>
        <w:t>Foydalanuvchining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Xonsaroy</w:t>
      </w:r>
      <w:proofErr w:type="spellEnd"/>
      <w:r w:rsidR="00E20D29" w:rsidRPr="00E20D29">
        <w:rPr>
          <w:sz w:val="24"/>
          <w:szCs w:val="20"/>
        </w:rPr>
        <w:t xml:space="preserve"> Pay </w:t>
      </w:r>
      <w:proofErr w:type="spellStart"/>
      <w:r w:rsidR="00E20D29" w:rsidRPr="00E20D29">
        <w:rPr>
          <w:sz w:val="24"/>
          <w:szCs w:val="20"/>
        </w:rPr>
        <w:t>to‘lov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xizmatida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ro‘yxatdan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o‘tishi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orqali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amalga</w:t>
      </w:r>
      <w:proofErr w:type="spellEnd"/>
      <w:r w:rsidR="00E20D29" w:rsidRPr="00E20D29">
        <w:rPr>
          <w:sz w:val="24"/>
          <w:szCs w:val="20"/>
        </w:rPr>
        <w:t xml:space="preserve"> </w:t>
      </w:r>
      <w:proofErr w:type="spellStart"/>
      <w:r w:rsidR="00E20D29" w:rsidRPr="00E20D29">
        <w:rPr>
          <w:sz w:val="24"/>
          <w:szCs w:val="20"/>
        </w:rPr>
        <w:t>oshiriladi</w:t>
      </w:r>
      <w:proofErr w:type="spellEnd"/>
      <w:r w:rsidR="00E20D29" w:rsidRPr="00E20D29">
        <w:rPr>
          <w:sz w:val="24"/>
          <w:szCs w:val="20"/>
        </w:rPr>
        <w:t xml:space="preserve">. </w:t>
      </w:r>
      <w:proofErr w:type="spellStart"/>
      <w:proofErr w:type="gramStart"/>
      <w:r w:rsidR="00E20D29" w:rsidRPr="00E20D29">
        <w:rPr>
          <w:sz w:val="24"/>
          <w:szCs w:val="20"/>
          <w:lang w:val="en-US"/>
        </w:rPr>
        <w:t>To‘</w:t>
      </w:r>
      <w:proofErr w:type="gramEnd"/>
      <w:r w:rsidR="00E20D29" w:rsidRPr="00E20D29">
        <w:rPr>
          <w:sz w:val="24"/>
          <w:szCs w:val="20"/>
          <w:lang w:val="en-US"/>
        </w:rPr>
        <w:t>lov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xizmati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r w:rsidR="00E20D29" w:rsidRPr="00E20D29">
        <w:rPr>
          <w:rStyle w:val="a3"/>
          <w:b w:val="0"/>
          <w:bCs w:val="0"/>
          <w:sz w:val="24"/>
          <w:szCs w:val="20"/>
          <w:lang w:val="en-US"/>
        </w:rPr>
        <w:t>iOS</w:t>
      </w:r>
      <w:r w:rsidR="00E20D29" w:rsidRPr="00E20D29">
        <w:rPr>
          <w:sz w:val="24"/>
          <w:szCs w:val="20"/>
          <w:lang w:val="en-US"/>
        </w:rPr>
        <w:t xml:space="preserve">, </w:t>
      </w:r>
      <w:r w:rsidR="00E20D29" w:rsidRPr="00E20D29">
        <w:rPr>
          <w:rStyle w:val="a3"/>
          <w:b w:val="0"/>
          <w:bCs w:val="0"/>
          <w:sz w:val="24"/>
          <w:szCs w:val="20"/>
          <w:lang w:val="en-US"/>
        </w:rPr>
        <w:t>Android</w:t>
      </w:r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platformalarida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shuningdek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hyperlink r:id="rId8" w:tgtFrame="_new" w:history="1">
        <w:r w:rsidR="00E20D29" w:rsidRPr="00E20D29">
          <w:rPr>
            <w:rStyle w:val="a4"/>
            <w:b/>
            <w:bCs/>
            <w:sz w:val="24"/>
            <w:szCs w:val="20"/>
            <w:lang w:val="en-US"/>
          </w:rPr>
          <w:t>www.xonsaroypay.uz</w:t>
        </w:r>
      </w:hyperlink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veb-sayti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va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hyperlink r:id="rId9" w:history="1">
        <w:r w:rsidR="00E20D29" w:rsidRPr="00E20D29">
          <w:rPr>
            <w:rStyle w:val="a4"/>
            <w:sz w:val="24"/>
            <w:szCs w:val="20"/>
            <w:lang w:val="en-US"/>
          </w:rPr>
          <w:t>@XonsaroyPayBot</w:t>
        </w:r>
      </w:hyperlink>
      <w:r w:rsidR="00E20D29" w:rsidRPr="00E20D29">
        <w:rPr>
          <w:rStyle w:val="a3"/>
          <w:b w:val="0"/>
          <w:bCs w:val="0"/>
          <w:sz w:val="24"/>
          <w:szCs w:val="20"/>
          <w:lang w:val="en-US"/>
        </w:rPr>
        <w:t xml:space="preserve"> </w:t>
      </w:r>
      <w:r w:rsidR="00E20D29" w:rsidRPr="00E20D29">
        <w:rPr>
          <w:sz w:val="24"/>
          <w:szCs w:val="20"/>
          <w:lang w:val="en-US"/>
        </w:rPr>
        <w:t>Telegram-</w:t>
      </w:r>
      <w:proofErr w:type="spellStart"/>
      <w:r w:rsidR="00E20D29" w:rsidRPr="00E20D29">
        <w:rPr>
          <w:sz w:val="24"/>
          <w:szCs w:val="20"/>
          <w:lang w:val="en-US"/>
        </w:rPr>
        <w:t>boti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orqali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mavjud</w:t>
      </w:r>
      <w:proofErr w:type="spellEnd"/>
      <w:r w:rsidR="00E20D29" w:rsidRPr="00E20D29">
        <w:rPr>
          <w:sz w:val="24"/>
          <w:szCs w:val="20"/>
          <w:lang w:val="en-US"/>
        </w:rPr>
        <w:t>.</w:t>
      </w:r>
      <w:r w:rsidR="00E20D29" w:rsidRPr="00E20D29"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  <w:t xml:space="preserve"> </w:t>
      </w:r>
    </w:p>
    <w:p w14:paraId="33CB1517" w14:textId="77777777" w:rsidR="00602239" w:rsidRDefault="00602239" w:rsidP="00B20219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</w:pPr>
    </w:p>
    <w:p w14:paraId="4D25A2D5" w14:textId="77777777" w:rsidR="00E20D29" w:rsidRDefault="002202B4" w:rsidP="00B20219">
      <w:pPr>
        <w:spacing w:after="0" w:line="276" w:lineRule="auto"/>
        <w:jc w:val="both"/>
        <w:rPr>
          <w:lang w:val="en-US"/>
        </w:rPr>
      </w:pPr>
      <w:r w:rsidRPr="00E20D2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2.2.</w:t>
      </w:r>
      <w:r w:rsidRPr="00E20D29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proofErr w:type="spellStart"/>
      <w:r w:rsidR="00E20D29" w:rsidRPr="00E20D29">
        <w:rPr>
          <w:sz w:val="24"/>
          <w:szCs w:val="20"/>
          <w:lang w:val="en-US"/>
        </w:rPr>
        <w:t>Ushbu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Shartnomani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tuzgan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holda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Foydalanuvchi</w:t>
      </w:r>
      <w:proofErr w:type="spellEnd"/>
      <w:r w:rsidR="00E20D29" w:rsidRPr="00E20D29">
        <w:rPr>
          <w:sz w:val="24"/>
          <w:szCs w:val="20"/>
          <w:lang w:val="en-US"/>
        </w:rPr>
        <w:t xml:space="preserve"> “</w:t>
      </w:r>
      <w:proofErr w:type="spellStart"/>
      <w:r w:rsidR="00E20D29" w:rsidRPr="00E20D29">
        <w:rPr>
          <w:sz w:val="24"/>
          <w:szCs w:val="20"/>
          <w:lang w:val="en-US"/>
        </w:rPr>
        <w:t>Xonsaroy</w:t>
      </w:r>
      <w:proofErr w:type="spellEnd"/>
      <w:r w:rsidR="00E20D29" w:rsidRPr="00E20D29">
        <w:rPr>
          <w:sz w:val="24"/>
          <w:szCs w:val="20"/>
          <w:lang w:val="en-US"/>
        </w:rPr>
        <w:t xml:space="preserve"> Payments” </w:t>
      </w:r>
      <w:proofErr w:type="spellStart"/>
      <w:r w:rsidR="00E20D29" w:rsidRPr="00E20D29">
        <w:rPr>
          <w:sz w:val="24"/>
          <w:szCs w:val="20"/>
          <w:lang w:val="en-US"/>
        </w:rPr>
        <w:t>AJga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O‘zbekiston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Respublikasining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shaxsiy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ma’lumotlar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to‘g‘risidagi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qonunchiligiga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muvofiq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o‘z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shaxsiy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ma’lumotlarini</w:t>
      </w:r>
      <w:proofErr w:type="spellEnd"/>
      <w:r w:rsidR="00E20D29" w:rsidRPr="00E20D29">
        <w:rPr>
          <w:sz w:val="24"/>
          <w:szCs w:val="20"/>
          <w:lang w:val="en-US"/>
        </w:rPr>
        <w:t xml:space="preserve"> (</w:t>
      </w:r>
      <w:proofErr w:type="spellStart"/>
      <w:r w:rsidR="00E20D29" w:rsidRPr="00E20D29">
        <w:rPr>
          <w:sz w:val="24"/>
          <w:szCs w:val="20"/>
          <w:lang w:val="en-US"/>
        </w:rPr>
        <w:t>shu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jumladan</w:t>
      </w:r>
      <w:proofErr w:type="spellEnd"/>
      <w:r w:rsidR="00E20D29" w:rsidRPr="00E20D29">
        <w:rPr>
          <w:sz w:val="24"/>
          <w:szCs w:val="20"/>
          <w:lang w:val="en-US"/>
        </w:rPr>
        <w:t xml:space="preserve">, ammo </w:t>
      </w:r>
      <w:proofErr w:type="spellStart"/>
      <w:r w:rsidR="00E20D29" w:rsidRPr="00E20D29">
        <w:rPr>
          <w:sz w:val="24"/>
          <w:szCs w:val="20"/>
          <w:lang w:val="en-US"/>
        </w:rPr>
        <w:t>cheklanmagan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holda</w:t>
      </w:r>
      <w:proofErr w:type="spellEnd"/>
      <w:r w:rsidR="00E20D29" w:rsidRPr="00E20D29">
        <w:rPr>
          <w:sz w:val="24"/>
          <w:szCs w:val="20"/>
          <w:lang w:val="en-US"/>
        </w:rPr>
        <w:t xml:space="preserve">: </w:t>
      </w:r>
      <w:proofErr w:type="spellStart"/>
      <w:r w:rsidR="00E20D29" w:rsidRPr="00E20D29">
        <w:rPr>
          <w:sz w:val="24"/>
          <w:szCs w:val="20"/>
          <w:lang w:val="en-US"/>
        </w:rPr>
        <w:t>to‘lov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ma’lumotlari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mobil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telefon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raqami</w:t>
      </w:r>
      <w:proofErr w:type="spellEnd"/>
      <w:r w:rsidR="00E20D29" w:rsidRPr="00E20D29">
        <w:rPr>
          <w:sz w:val="24"/>
          <w:szCs w:val="20"/>
          <w:lang w:val="en-US"/>
        </w:rPr>
        <w:t xml:space="preserve">, bank </w:t>
      </w:r>
      <w:proofErr w:type="spellStart"/>
      <w:r w:rsidR="00E20D29" w:rsidRPr="00E20D29">
        <w:rPr>
          <w:sz w:val="24"/>
          <w:szCs w:val="20"/>
          <w:lang w:val="en-US"/>
        </w:rPr>
        <w:t>kartalari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raqamlari</w:t>
      </w:r>
      <w:proofErr w:type="spellEnd"/>
      <w:r w:rsidR="00E20D29" w:rsidRPr="00E20D29">
        <w:rPr>
          <w:sz w:val="24"/>
          <w:szCs w:val="20"/>
          <w:lang w:val="en-US"/>
        </w:rPr>
        <w:t xml:space="preserve">, F.I.SH., </w:t>
      </w:r>
      <w:proofErr w:type="spellStart"/>
      <w:r w:rsidR="00E20D29" w:rsidRPr="00E20D29">
        <w:rPr>
          <w:sz w:val="24"/>
          <w:szCs w:val="20"/>
          <w:lang w:val="en-US"/>
        </w:rPr>
        <w:t>ro‘yxatga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olish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ma’lumotlari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shuningdek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Xonsaroy</w:t>
      </w:r>
      <w:proofErr w:type="spellEnd"/>
      <w:r w:rsidR="00E20D29" w:rsidRPr="00E20D29">
        <w:rPr>
          <w:sz w:val="24"/>
          <w:szCs w:val="20"/>
          <w:lang w:val="en-US"/>
        </w:rPr>
        <w:t xml:space="preserve"> Pay </w:t>
      </w:r>
      <w:proofErr w:type="spellStart"/>
      <w:r w:rsidR="00E20D29" w:rsidRPr="00E20D29">
        <w:rPr>
          <w:sz w:val="24"/>
          <w:szCs w:val="20"/>
          <w:lang w:val="en-US"/>
        </w:rPr>
        <w:t>to‘lov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xizmatidan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foydalanish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uchun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zarur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bo‘lgan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boshqa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shaxsiy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ma’lumotlar</w:t>
      </w:r>
      <w:proofErr w:type="spellEnd"/>
      <w:r w:rsidR="00E20D29" w:rsidRPr="00E20D29">
        <w:rPr>
          <w:sz w:val="24"/>
          <w:szCs w:val="20"/>
          <w:lang w:val="en-US"/>
        </w:rPr>
        <w:t xml:space="preserve">) </w:t>
      </w:r>
      <w:proofErr w:type="spellStart"/>
      <w:r w:rsidR="00E20D29" w:rsidRPr="00E20D29">
        <w:rPr>
          <w:sz w:val="24"/>
          <w:szCs w:val="20"/>
          <w:lang w:val="en-US"/>
        </w:rPr>
        <w:t>quyidagi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harakatlar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orqali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qayta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ishlashga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doimiy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rozilik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beradi</w:t>
      </w:r>
      <w:proofErr w:type="spellEnd"/>
      <w:r w:rsidR="00E20D29" w:rsidRPr="00E20D29">
        <w:rPr>
          <w:sz w:val="24"/>
          <w:szCs w:val="20"/>
          <w:lang w:val="en-US"/>
        </w:rPr>
        <w:t xml:space="preserve">: </w:t>
      </w:r>
      <w:proofErr w:type="spellStart"/>
      <w:r w:rsidR="00E20D29" w:rsidRPr="00E20D29">
        <w:rPr>
          <w:sz w:val="24"/>
          <w:szCs w:val="20"/>
          <w:lang w:val="en-US"/>
        </w:rPr>
        <w:t>yig‘ish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yozib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olish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tizimlashtirish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jamg‘arish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saqlash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aniqlashtirish</w:t>
      </w:r>
      <w:proofErr w:type="spellEnd"/>
      <w:r w:rsidR="00E20D29" w:rsidRPr="00E20D29">
        <w:rPr>
          <w:sz w:val="24"/>
          <w:szCs w:val="20"/>
          <w:lang w:val="en-US"/>
        </w:rPr>
        <w:t xml:space="preserve"> (</w:t>
      </w:r>
      <w:proofErr w:type="spellStart"/>
      <w:r w:rsidR="00E20D29" w:rsidRPr="00E20D29">
        <w:rPr>
          <w:sz w:val="24"/>
          <w:szCs w:val="20"/>
          <w:lang w:val="en-US"/>
        </w:rPr>
        <w:t>yangilash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o‘zgartirish</w:t>
      </w:r>
      <w:proofErr w:type="spellEnd"/>
      <w:r w:rsidR="00E20D29" w:rsidRPr="00E20D29">
        <w:rPr>
          <w:sz w:val="24"/>
          <w:szCs w:val="20"/>
          <w:lang w:val="en-US"/>
        </w:rPr>
        <w:t xml:space="preserve">), </w:t>
      </w:r>
      <w:proofErr w:type="spellStart"/>
      <w:r w:rsidR="00E20D29" w:rsidRPr="00E20D29">
        <w:rPr>
          <w:sz w:val="24"/>
          <w:szCs w:val="20"/>
          <w:lang w:val="en-US"/>
        </w:rPr>
        <w:t>ajratib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olish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foydalanish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uzatish</w:t>
      </w:r>
      <w:proofErr w:type="spellEnd"/>
      <w:r w:rsidR="00E20D29" w:rsidRPr="00E20D29">
        <w:rPr>
          <w:sz w:val="24"/>
          <w:szCs w:val="20"/>
          <w:lang w:val="en-US"/>
        </w:rPr>
        <w:t xml:space="preserve"> (</w:t>
      </w:r>
      <w:proofErr w:type="spellStart"/>
      <w:r w:rsidR="00E20D29" w:rsidRPr="00E20D29">
        <w:rPr>
          <w:sz w:val="24"/>
          <w:szCs w:val="20"/>
          <w:lang w:val="en-US"/>
        </w:rPr>
        <w:t>tarqatish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taqdim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etish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kirish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huquqini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berish</w:t>
      </w:r>
      <w:proofErr w:type="spellEnd"/>
      <w:r w:rsidR="00E20D29" w:rsidRPr="00E20D29">
        <w:rPr>
          <w:sz w:val="24"/>
          <w:szCs w:val="20"/>
          <w:lang w:val="en-US"/>
        </w:rPr>
        <w:t xml:space="preserve">), </w:t>
      </w:r>
      <w:proofErr w:type="spellStart"/>
      <w:r w:rsidR="00E20D29" w:rsidRPr="00E20D29">
        <w:rPr>
          <w:sz w:val="24"/>
          <w:szCs w:val="20"/>
          <w:lang w:val="en-US"/>
        </w:rPr>
        <w:t>shifrlash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bloklash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o‘chirish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yo‘q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qilish</w:t>
      </w:r>
      <w:proofErr w:type="spellEnd"/>
      <w:r w:rsidR="00E20D29" w:rsidRPr="00E20D29">
        <w:rPr>
          <w:sz w:val="24"/>
          <w:szCs w:val="20"/>
          <w:lang w:val="en-US"/>
        </w:rPr>
        <w:t xml:space="preserve"> — </w:t>
      </w:r>
      <w:proofErr w:type="spellStart"/>
      <w:r w:rsidR="00E20D29" w:rsidRPr="00E20D29">
        <w:rPr>
          <w:sz w:val="24"/>
          <w:szCs w:val="20"/>
          <w:lang w:val="en-US"/>
        </w:rPr>
        <w:t>avtomatlashtirilgan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vositalar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yordamida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yoki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ularsiz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ushbu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Shartnomani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bajarish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maqsadida</w:t>
      </w:r>
      <w:proofErr w:type="spellEnd"/>
      <w:r w:rsidR="00E20D29" w:rsidRPr="00E20D29">
        <w:rPr>
          <w:sz w:val="24"/>
          <w:szCs w:val="20"/>
          <w:lang w:val="en-US"/>
        </w:rPr>
        <w:t xml:space="preserve">. </w:t>
      </w:r>
      <w:proofErr w:type="spellStart"/>
      <w:r w:rsidR="00E20D29" w:rsidRPr="00E20D29">
        <w:rPr>
          <w:sz w:val="24"/>
          <w:szCs w:val="20"/>
          <w:lang w:val="en-US"/>
        </w:rPr>
        <w:t>Foydalanuvchi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shuningdek</w:t>
      </w:r>
      <w:proofErr w:type="spellEnd"/>
      <w:r w:rsidR="00E20D29" w:rsidRPr="00E20D29">
        <w:rPr>
          <w:sz w:val="24"/>
          <w:szCs w:val="20"/>
          <w:lang w:val="en-US"/>
        </w:rPr>
        <w:t>, “</w:t>
      </w:r>
      <w:proofErr w:type="spellStart"/>
      <w:r w:rsidR="00E20D29" w:rsidRPr="00E20D29">
        <w:rPr>
          <w:sz w:val="24"/>
          <w:szCs w:val="20"/>
          <w:lang w:val="en-US"/>
        </w:rPr>
        <w:t>Xonsaroy</w:t>
      </w:r>
      <w:proofErr w:type="spellEnd"/>
      <w:r w:rsidR="00E20D29" w:rsidRPr="00E20D29">
        <w:rPr>
          <w:sz w:val="24"/>
          <w:szCs w:val="20"/>
          <w:lang w:val="en-US"/>
        </w:rPr>
        <w:t xml:space="preserve"> Payments” </w:t>
      </w:r>
      <w:proofErr w:type="spellStart"/>
      <w:r w:rsidR="00E20D29" w:rsidRPr="00E20D29">
        <w:rPr>
          <w:sz w:val="24"/>
          <w:szCs w:val="20"/>
          <w:lang w:val="en-US"/>
        </w:rPr>
        <w:t>AJga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ushbu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Shartnoma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doirasida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taqdim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etilgan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barcha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shaxsiy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ma’lumotlarni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uchinchi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shaxslarga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uzatishga</w:t>
      </w:r>
      <w:proofErr w:type="spellEnd"/>
      <w:r w:rsidR="00E20D29" w:rsidRPr="00E20D29">
        <w:rPr>
          <w:sz w:val="24"/>
          <w:szCs w:val="20"/>
          <w:lang w:val="en-US"/>
        </w:rPr>
        <w:t xml:space="preserve"> ham </w:t>
      </w:r>
      <w:proofErr w:type="spellStart"/>
      <w:r w:rsidR="00E20D29" w:rsidRPr="00E20D29">
        <w:rPr>
          <w:sz w:val="24"/>
          <w:szCs w:val="20"/>
          <w:lang w:val="en-US"/>
        </w:rPr>
        <w:t>rozilik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beradi</w:t>
      </w:r>
      <w:proofErr w:type="spellEnd"/>
      <w:r w:rsidR="00E20D29" w:rsidRPr="00E20D29">
        <w:rPr>
          <w:lang w:val="en-US"/>
        </w:rPr>
        <w:t>.</w:t>
      </w:r>
    </w:p>
    <w:p w14:paraId="1E22B583" w14:textId="77777777" w:rsidR="00602239" w:rsidRDefault="00602239" w:rsidP="00B20219">
      <w:pPr>
        <w:spacing w:after="0" w:line="276" w:lineRule="auto"/>
        <w:jc w:val="both"/>
        <w:rPr>
          <w:lang w:val="en-US"/>
        </w:rPr>
      </w:pPr>
    </w:p>
    <w:p w14:paraId="59D3CC78" w14:textId="3631F2FB" w:rsidR="00E20D29" w:rsidRDefault="00E20D29" w:rsidP="00B20219">
      <w:pPr>
        <w:spacing w:after="0" w:line="276" w:lineRule="auto"/>
        <w:jc w:val="both"/>
        <w:rPr>
          <w:sz w:val="24"/>
          <w:szCs w:val="20"/>
          <w:lang w:val="en-US"/>
        </w:rPr>
      </w:pPr>
      <w:r w:rsidRPr="00E20D29">
        <w:rPr>
          <w:b/>
          <w:bCs/>
          <w:sz w:val="24"/>
          <w:szCs w:val="20"/>
          <w:lang w:val="uz-Cyrl-UZ"/>
        </w:rPr>
        <w:t>2.3.</w:t>
      </w:r>
      <w:r w:rsidRPr="00E20D29">
        <w:rPr>
          <w:sz w:val="24"/>
          <w:szCs w:val="20"/>
          <w:lang w:val="uz-Cyrl-UZ"/>
        </w:rPr>
        <w:t xml:space="preserve"> </w:t>
      </w:r>
      <w:r w:rsidRPr="00E20D29">
        <w:rPr>
          <w:sz w:val="24"/>
          <w:szCs w:val="20"/>
          <w:lang w:val="en-US"/>
        </w:rPr>
        <w:t>“</w:t>
      </w:r>
      <w:proofErr w:type="spellStart"/>
      <w:r w:rsidRPr="00E20D29">
        <w:rPr>
          <w:sz w:val="24"/>
          <w:szCs w:val="20"/>
          <w:lang w:val="en-US"/>
        </w:rPr>
        <w:t>Xonsaroy</w:t>
      </w:r>
      <w:proofErr w:type="spellEnd"/>
      <w:r w:rsidRPr="00E20D29">
        <w:rPr>
          <w:sz w:val="24"/>
          <w:szCs w:val="20"/>
          <w:lang w:val="en-US"/>
        </w:rPr>
        <w:t xml:space="preserve"> Payments” AJ </w:t>
      </w:r>
      <w:proofErr w:type="spellStart"/>
      <w:r w:rsidRPr="00E20D29">
        <w:rPr>
          <w:sz w:val="24"/>
          <w:szCs w:val="20"/>
          <w:lang w:val="en-US"/>
        </w:rPr>
        <w:t>Foydalanuvchining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shaxsiy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ma’lumotlarini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qonunchilik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talablariga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va</w:t>
      </w:r>
      <w:proofErr w:type="spellEnd"/>
      <w:r w:rsidRPr="00E20D29">
        <w:rPr>
          <w:sz w:val="24"/>
          <w:szCs w:val="20"/>
          <w:lang w:val="en-US"/>
        </w:rPr>
        <w:t xml:space="preserve"> Shaxsiy </w:t>
      </w:r>
      <w:proofErr w:type="spellStart"/>
      <w:r w:rsidRPr="00E20D29">
        <w:rPr>
          <w:sz w:val="24"/>
          <w:szCs w:val="20"/>
          <w:lang w:val="en-US"/>
        </w:rPr>
        <w:t>ma’lumotlarning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maxfiyligi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siyosatiga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muvofiq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ravishda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himoya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qilish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uchun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barcha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zarur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choralarni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proofErr w:type="gramStart"/>
      <w:r w:rsidRPr="00E20D29">
        <w:rPr>
          <w:sz w:val="24"/>
          <w:szCs w:val="20"/>
          <w:lang w:val="en-US"/>
        </w:rPr>
        <w:t>ko‘</w:t>
      </w:r>
      <w:proofErr w:type="gramEnd"/>
      <w:r w:rsidRPr="00E20D29">
        <w:rPr>
          <w:sz w:val="24"/>
          <w:szCs w:val="20"/>
          <w:lang w:val="en-US"/>
        </w:rPr>
        <w:t>rishga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kafolat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beradi</w:t>
      </w:r>
      <w:proofErr w:type="spellEnd"/>
      <w:r w:rsidRPr="00E20D29">
        <w:rPr>
          <w:sz w:val="24"/>
          <w:szCs w:val="20"/>
          <w:lang w:val="en-US"/>
        </w:rPr>
        <w:t xml:space="preserve">. </w:t>
      </w:r>
      <w:proofErr w:type="spellStart"/>
      <w:r w:rsidRPr="00E20D29">
        <w:rPr>
          <w:sz w:val="24"/>
          <w:szCs w:val="20"/>
          <w:lang w:val="en-US"/>
        </w:rPr>
        <w:t>Foydalanuvchining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shaxsiy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ma’lumotlarini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qayta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ishlash</w:t>
      </w:r>
      <w:proofErr w:type="spellEnd"/>
      <w:r w:rsidRPr="00E20D29">
        <w:rPr>
          <w:sz w:val="24"/>
          <w:szCs w:val="20"/>
          <w:lang w:val="en-US"/>
        </w:rPr>
        <w:t xml:space="preserve"> (</w:t>
      </w:r>
      <w:proofErr w:type="spellStart"/>
      <w:r w:rsidRPr="00E20D29">
        <w:rPr>
          <w:sz w:val="24"/>
          <w:szCs w:val="20"/>
          <w:lang w:val="en-US"/>
        </w:rPr>
        <w:t>shu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jumladan</w:t>
      </w:r>
      <w:proofErr w:type="spellEnd"/>
      <w:r w:rsidRPr="00E20D29">
        <w:rPr>
          <w:sz w:val="24"/>
          <w:szCs w:val="20"/>
          <w:lang w:val="en-US"/>
        </w:rPr>
        <w:t xml:space="preserve">, </w:t>
      </w:r>
      <w:proofErr w:type="spellStart"/>
      <w:r w:rsidRPr="00E20D29">
        <w:rPr>
          <w:sz w:val="24"/>
          <w:szCs w:val="20"/>
          <w:lang w:val="en-US"/>
        </w:rPr>
        <w:t>uchinchi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shaxslarga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uzatish</w:t>
      </w:r>
      <w:proofErr w:type="spellEnd"/>
      <w:r w:rsidRPr="00E20D29">
        <w:rPr>
          <w:sz w:val="24"/>
          <w:szCs w:val="20"/>
          <w:lang w:val="en-US"/>
        </w:rPr>
        <w:t xml:space="preserve">) </w:t>
      </w:r>
      <w:proofErr w:type="spellStart"/>
      <w:proofErr w:type="gramStart"/>
      <w:r w:rsidRPr="00E20D29">
        <w:rPr>
          <w:sz w:val="24"/>
          <w:szCs w:val="20"/>
          <w:lang w:val="en-US"/>
        </w:rPr>
        <w:t>bo‘</w:t>
      </w:r>
      <w:proofErr w:type="gramEnd"/>
      <w:r w:rsidRPr="00E20D29">
        <w:rPr>
          <w:sz w:val="24"/>
          <w:szCs w:val="20"/>
          <w:lang w:val="en-US"/>
        </w:rPr>
        <w:t>yicha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roziligi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doimiy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hisoblanadi</w:t>
      </w:r>
      <w:proofErr w:type="spellEnd"/>
      <w:r w:rsidRPr="00E20D29">
        <w:rPr>
          <w:sz w:val="24"/>
          <w:szCs w:val="20"/>
          <w:lang w:val="en-US"/>
        </w:rPr>
        <w:t xml:space="preserve">, </w:t>
      </w:r>
      <w:proofErr w:type="spellStart"/>
      <w:r w:rsidRPr="00E20D29">
        <w:rPr>
          <w:sz w:val="24"/>
          <w:szCs w:val="20"/>
          <w:lang w:val="en-US"/>
        </w:rPr>
        <w:t>biroq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Foydalanuvchi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mazkur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rozilikni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istalgan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vaqtda</w:t>
      </w:r>
      <w:proofErr w:type="spellEnd"/>
      <w:r w:rsidRPr="00E20D29">
        <w:rPr>
          <w:sz w:val="24"/>
          <w:szCs w:val="20"/>
          <w:lang w:val="en-US"/>
        </w:rPr>
        <w:t xml:space="preserve">, </w:t>
      </w:r>
      <w:proofErr w:type="spellStart"/>
      <w:r w:rsidRPr="00E20D29">
        <w:rPr>
          <w:sz w:val="24"/>
          <w:szCs w:val="20"/>
          <w:lang w:val="en-US"/>
        </w:rPr>
        <w:t>mazkur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Shartnomaning</w:t>
      </w:r>
      <w:proofErr w:type="spellEnd"/>
      <w:r w:rsidRPr="00E20D29">
        <w:rPr>
          <w:sz w:val="24"/>
          <w:szCs w:val="20"/>
          <w:lang w:val="en-US"/>
        </w:rPr>
        <w:t xml:space="preserve"> 6.3-bandiga </w:t>
      </w:r>
      <w:proofErr w:type="spellStart"/>
      <w:r w:rsidRPr="00E20D29">
        <w:rPr>
          <w:sz w:val="24"/>
          <w:szCs w:val="20"/>
          <w:lang w:val="en-US"/>
        </w:rPr>
        <w:t>muvofiq</w:t>
      </w:r>
      <w:proofErr w:type="spellEnd"/>
      <w:r w:rsidRPr="00E20D29">
        <w:rPr>
          <w:sz w:val="24"/>
          <w:szCs w:val="20"/>
          <w:lang w:val="en-US"/>
        </w:rPr>
        <w:t xml:space="preserve">, </w:t>
      </w:r>
      <w:proofErr w:type="spellStart"/>
      <w:r w:rsidRPr="00E20D29">
        <w:rPr>
          <w:sz w:val="24"/>
          <w:szCs w:val="20"/>
          <w:lang w:val="en-US"/>
        </w:rPr>
        <w:t>bekor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qilish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huquqiga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ega</w:t>
      </w:r>
      <w:proofErr w:type="spellEnd"/>
      <w:r w:rsidRPr="00E20D29">
        <w:rPr>
          <w:sz w:val="24"/>
          <w:szCs w:val="20"/>
          <w:lang w:val="en-US"/>
        </w:rPr>
        <w:t>.</w:t>
      </w:r>
    </w:p>
    <w:p w14:paraId="194439B5" w14:textId="77777777" w:rsidR="00602239" w:rsidRPr="00E20D29" w:rsidRDefault="00602239" w:rsidP="00B20219">
      <w:pPr>
        <w:spacing w:after="0" w:line="276" w:lineRule="auto"/>
        <w:jc w:val="both"/>
        <w:rPr>
          <w:lang w:val="en-US"/>
        </w:rPr>
      </w:pPr>
    </w:p>
    <w:p w14:paraId="006BB32A" w14:textId="77777777" w:rsidR="00E20D29" w:rsidRDefault="00E20D29" w:rsidP="00B20219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</w:pPr>
      <w:r w:rsidRPr="00E20D2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2202B4" w:rsidRPr="00E20D2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2.4.</w:t>
      </w:r>
      <w:r w:rsidR="002202B4" w:rsidRPr="00E20D29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proofErr w:type="spellStart"/>
      <w:r w:rsidRPr="00E20D29">
        <w:rPr>
          <w:sz w:val="24"/>
          <w:szCs w:val="20"/>
          <w:lang w:val="en-US"/>
        </w:rPr>
        <w:t>Ushbu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Ofertani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aksept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qilish</w:t>
      </w:r>
      <w:proofErr w:type="spellEnd"/>
      <w:r w:rsidRPr="00E20D29">
        <w:rPr>
          <w:sz w:val="24"/>
          <w:szCs w:val="20"/>
          <w:lang w:val="en-US"/>
        </w:rPr>
        <w:t xml:space="preserve"> (</w:t>
      </w:r>
      <w:proofErr w:type="spellStart"/>
      <w:r w:rsidRPr="00E20D29">
        <w:rPr>
          <w:sz w:val="24"/>
          <w:szCs w:val="20"/>
          <w:lang w:val="en-US"/>
        </w:rPr>
        <w:t>Shartnomani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tuzish</w:t>
      </w:r>
      <w:proofErr w:type="spellEnd"/>
      <w:r w:rsidRPr="00E20D29">
        <w:rPr>
          <w:sz w:val="24"/>
          <w:szCs w:val="20"/>
          <w:lang w:val="en-US"/>
        </w:rPr>
        <w:t xml:space="preserve">) </w:t>
      </w:r>
      <w:proofErr w:type="spellStart"/>
      <w:r w:rsidRPr="00E20D29">
        <w:rPr>
          <w:sz w:val="24"/>
          <w:szCs w:val="20"/>
          <w:lang w:val="en-US"/>
        </w:rPr>
        <w:t>orqali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Foydalanuvchi</w:t>
      </w:r>
      <w:proofErr w:type="spellEnd"/>
      <w:r w:rsidRPr="00E20D29">
        <w:rPr>
          <w:sz w:val="24"/>
          <w:szCs w:val="20"/>
          <w:lang w:val="en-US"/>
        </w:rPr>
        <w:t xml:space="preserve"> “</w:t>
      </w:r>
      <w:proofErr w:type="spellStart"/>
      <w:r w:rsidRPr="00E20D29">
        <w:rPr>
          <w:sz w:val="24"/>
          <w:szCs w:val="20"/>
          <w:lang w:val="en-US"/>
        </w:rPr>
        <w:t>Xonsaroy</w:t>
      </w:r>
      <w:proofErr w:type="spellEnd"/>
      <w:r w:rsidRPr="00E20D29">
        <w:rPr>
          <w:sz w:val="24"/>
          <w:szCs w:val="20"/>
          <w:lang w:val="en-US"/>
        </w:rPr>
        <w:t xml:space="preserve"> Payments” AJ </w:t>
      </w:r>
      <w:proofErr w:type="spellStart"/>
      <w:r w:rsidRPr="00E20D29">
        <w:rPr>
          <w:sz w:val="24"/>
          <w:szCs w:val="20"/>
          <w:lang w:val="en-US"/>
        </w:rPr>
        <w:t>tomonidan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uchinchi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shaxslar</w:t>
      </w:r>
      <w:proofErr w:type="spellEnd"/>
      <w:r w:rsidRPr="00E20D29">
        <w:rPr>
          <w:sz w:val="24"/>
          <w:szCs w:val="20"/>
          <w:lang w:val="en-US"/>
        </w:rPr>
        <w:t xml:space="preserve"> (</w:t>
      </w:r>
      <w:proofErr w:type="spellStart"/>
      <w:r w:rsidRPr="00E20D29">
        <w:rPr>
          <w:sz w:val="24"/>
          <w:szCs w:val="20"/>
          <w:lang w:val="en-US"/>
        </w:rPr>
        <w:t>tashkilotlar</w:t>
      </w:r>
      <w:proofErr w:type="spellEnd"/>
      <w:r w:rsidRPr="00E20D29">
        <w:rPr>
          <w:sz w:val="24"/>
          <w:szCs w:val="20"/>
          <w:lang w:val="en-US"/>
        </w:rPr>
        <w:t xml:space="preserve">) </w:t>
      </w:r>
      <w:proofErr w:type="spellStart"/>
      <w:r w:rsidRPr="00E20D29">
        <w:rPr>
          <w:sz w:val="24"/>
          <w:szCs w:val="20"/>
          <w:lang w:val="en-US"/>
        </w:rPr>
        <w:t>tomonidan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taqdim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etilayotgan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xizmatlardan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foydalanishda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shaxsini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tekshirish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va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identifikatsiyadan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proofErr w:type="gramStart"/>
      <w:r w:rsidRPr="00E20D29">
        <w:rPr>
          <w:sz w:val="24"/>
          <w:szCs w:val="20"/>
          <w:lang w:val="en-US"/>
        </w:rPr>
        <w:t>o‘</w:t>
      </w:r>
      <w:proofErr w:type="gramEnd"/>
      <w:r w:rsidRPr="00E20D29">
        <w:rPr>
          <w:sz w:val="24"/>
          <w:szCs w:val="20"/>
          <w:lang w:val="en-US"/>
        </w:rPr>
        <w:t>tkazishga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rozilik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bildiradi</w:t>
      </w:r>
      <w:proofErr w:type="spellEnd"/>
      <w:r w:rsidRPr="00E20D29">
        <w:rPr>
          <w:sz w:val="24"/>
          <w:szCs w:val="20"/>
          <w:lang w:val="en-US"/>
        </w:rPr>
        <w:t xml:space="preserve"> — </w:t>
      </w:r>
      <w:proofErr w:type="spellStart"/>
      <w:r w:rsidRPr="00E20D29">
        <w:rPr>
          <w:sz w:val="24"/>
          <w:szCs w:val="20"/>
          <w:lang w:val="en-US"/>
        </w:rPr>
        <w:t>bunday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tekshiruvlar</w:t>
      </w:r>
      <w:proofErr w:type="spellEnd"/>
      <w:r w:rsidRPr="00E20D29">
        <w:rPr>
          <w:sz w:val="24"/>
          <w:szCs w:val="20"/>
          <w:lang w:val="en-US"/>
        </w:rPr>
        <w:t xml:space="preserve">, </w:t>
      </w:r>
      <w:proofErr w:type="spellStart"/>
      <w:r w:rsidRPr="00E20D29">
        <w:rPr>
          <w:sz w:val="24"/>
          <w:szCs w:val="20"/>
          <w:lang w:val="en-US"/>
        </w:rPr>
        <w:t>ushbu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tashkilotlarning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qoidalari</w:t>
      </w:r>
      <w:proofErr w:type="spellEnd"/>
      <w:r w:rsidRPr="00E20D29">
        <w:rPr>
          <w:sz w:val="24"/>
          <w:szCs w:val="20"/>
          <w:lang w:val="en-US"/>
        </w:rPr>
        <w:t xml:space="preserve">, </w:t>
      </w:r>
      <w:proofErr w:type="spellStart"/>
      <w:r w:rsidRPr="00E20D29">
        <w:rPr>
          <w:sz w:val="24"/>
          <w:szCs w:val="20"/>
          <w:lang w:val="en-US"/>
        </w:rPr>
        <w:t>ko‘rsatmalari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va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ichki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me’yoriy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hujjatlariga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muvofiq</w:t>
      </w:r>
      <w:proofErr w:type="spellEnd"/>
      <w:r w:rsidRPr="00E20D29">
        <w:rPr>
          <w:sz w:val="24"/>
          <w:szCs w:val="20"/>
          <w:lang w:val="en-US"/>
        </w:rPr>
        <w:t xml:space="preserve">, </w:t>
      </w:r>
      <w:proofErr w:type="spellStart"/>
      <w:r w:rsidRPr="00E20D29">
        <w:rPr>
          <w:sz w:val="24"/>
          <w:szCs w:val="20"/>
          <w:lang w:val="en-US"/>
        </w:rPr>
        <w:t>zarur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bo‘lgan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hollarda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amalga</w:t>
      </w:r>
      <w:proofErr w:type="spellEnd"/>
      <w:r w:rsidRPr="00E20D29">
        <w:rPr>
          <w:sz w:val="24"/>
          <w:szCs w:val="20"/>
          <w:lang w:val="en-US"/>
        </w:rPr>
        <w:t xml:space="preserve"> </w:t>
      </w:r>
      <w:proofErr w:type="spellStart"/>
      <w:r w:rsidRPr="00E20D29">
        <w:rPr>
          <w:sz w:val="24"/>
          <w:szCs w:val="20"/>
          <w:lang w:val="en-US"/>
        </w:rPr>
        <w:t>oshiriladi</w:t>
      </w:r>
      <w:proofErr w:type="spellEnd"/>
      <w:r w:rsidRPr="00E20D29">
        <w:rPr>
          <w:sz w:val="24"/>
          <w:szCs w:val="20"/>
          <w:lang w:val="en-US"/>
        </w:rPr>
        <w:t>.</w:t>
      </w:r>
      <w:r w:rsidRPr="00E20D29"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  <w:t xml:space="preserve"> </w:t>
      </w:r>
    </w:p>
    <w:p w14:paraId="2122A777" w14:textId="77777777" w:rsidR="00602239" w:rsidRDefault="00602239" w:rsidP="00B20219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1431DB7" w14:textId="77777777" w:rsidR="00E20D29" w:rsidRDefault="002202B4" w:rsidP="00B20219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</w:pPr>
      <w:r w:rsidRPr="00E20D2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2.5</w:t>
      </w:r>
      <w:r w:rsidRPr="00E20D29"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  <w:t>.</w:t>
      </w:r>
      <w:r w:rsidRPr="00E20D29">
        <w:rPr>
          <w:rFonts w:eastAsia="Times New Roman" w:cs="Times New Roman"/>
          <w:kern w:val="0"/>
          <w:sz w:val="22"/>
          <w:lang w:val="en-US" w:eastAsia="ru-RU"/>
          <w14:ligatures w14:val="none"/>
        </w:rPr>
        <w:t> </w:t>
      </w:r>
      <w:proofErr w:type="spellStart"/>
      <w:r w:rsidR="00E20D29" w:rsidRPr="00E20D29">
        <w:rPr>
          <w:sz w:val="24"/>
          <w:szCs w:val="20"/>
          <w:lang w:val="en-US"/>
        </w:rPr>
        <w:t>Foydalanuvchi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shuni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qabul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qiladi</w:t>
      </w:r>
      <w:proofErr w:type="spellEnd"/>
      <w:r w:rsidR="00E20D29" w:rsidRPr="00E20D29">
        <w:rPr>
          <w:sz w:val="24"/>
          <w:szCs w:val="20"/>
          <w:lang w:val="en-US"/>
        </w:rPr>
        <w:t xml:space="preserve">: </w:t>
      </w:r>
      <w:proofErr w:type="spellStart"/>
      <w:r w:rsidR="00E20D29" w:rsidRPr="00E20D29">
        <w:rPr>
          <w:sz w:val="24"/>
          <w:szCs w:val="20"/>
          <w:lang w:val="en-US"/>
        </w:rPr>
        <w:t>Xonsaroy</w:t>
      </w:r>
      <w:proofErr w:type="spellEnd"/>
      <w:r w:rsidR="00E20D29" w:rsidRPr="00E20D29">
        <w:rPr>
          <w:sz w:val="24"/>
          <w:szCs w:val="20"/>
          <w:lang w:val="en-US"/>
        </w:rPr>
        <w:t xml:space="preserve"> Pay </w:t>
      </w:r>
      <w:proofErr w:type="spellStart"/>
      <w:r w:rsidR="00E20D29" w:rsidRPr="00E20D29">
        <w:rPr>
          <w:sz w:val="24"/>
          <w:szCs w:val="20"/>
          <w:lang w:val="en-US"/>
        </w:rPr>
        <w:t>foydalanuvchining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veb-brauzerini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Xizmatdagi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hisob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ma’lumotlariga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proofErr w:type="gramStart"/>
      <w:r w:rsidR="00E20D29" w:rsidRPr="00E20D29">
        <w:rPr>
          <w:sz w:val="24"/>
          <w:szCs w:val="20"/>
          <w:lang w:val="en-US"/>
        </w:rPr>
        <w:t>bog‘</w:t>
      </w:r>
      <w:proofErr w:type="gramEnd"/>
      <w:r w:rsidR="00E20D29" w:rsidRPr="00E20D29">
        <w:rPr>
          <w:sz w:val="24"/>
          <w:szCs w:val="20"/>
          <w:lang w:val="en-US"/>
        </w:rPr>
        <w:t>lash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va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keyingi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tashriflarda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uni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tanib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olish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uchun</w:t>
      </w:r>
      <w:proofErr w:type="spellEnd"/>
      <w:r w:rsidR="00E20D29" w:rsidRPr="00E20D29">
        <w:rPr>
          <w:sz w:val="24"/>
          <w:szCs w:val="20"/>
          <w:lang w:val="en-US"/>
        </w:rPr>
        <w:t xml:space="preserve"> cookies </w:t>
      </w:r>
      <w:proofErr w:type="spellStart"/>
      <w:r w:rsidR="00E20D29" w:rsidRPr="00E20D29">
        <w:rPr>
          <w:sz w:val="24"/>
          <w:szCs w:val="20"/>
          <w:lang w:val="en-US"/>
        </w:rPr>
        <w:t>texnologiyasi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va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boshqa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maxsus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texnologiyalardan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foydalanadi</w:t>
      </w:r>
      <w:proofErr w:type="spellEnd"/>
      <w:r w:rsidR="00E20D29" w:rsidRPr="00E20D29">
        <w:rPr>
          <w:sz w:val="24"/>
          <w:szCs w:val="20"/>
          <w:lang w:val="en-US"/>
        </w:rPr>
        <w:t xml:space="preserve">. Bu </w:t>
      </w:r>
      <w:proofErr w:type="spellStart"/>
      <w:r w:rsidR="00E20D29" w:rsidRPr="00E20D29">
        <w:rPr>
          <w:sz w:val="24"/>
          <w:szCs w:val="20"/>
          <w:lang w:val="en-US"/>
        </w:rPr>
        <w:t>texnologiyalar</w:t>
      </w:r>
      <w:proofErr w:type="spellEnd"/>
      <w:r w:rsidR="00E20D29" w:rsidRPr="00E20D29">
        <w:rPr>
          <w:sz w:val="24"/>
          <w:szCs w:val="20"/>
          <w:lang w:val="en-US"/>
        </w:rPr>
        <w:t xml:space="preserve">, </w:t>
      </w:r>
      <w:proofErr w:type="spellStart"/>
      <w:r w:rsidR="00E20D29" w:rsidRPr="00E20D29">
        <w:rPr>
          <w:sz w:val="24"/>
          <w:szCs w:val="20"/>
          <w:lang w:val="en-US"/>
        </w:rPr>
        <w:t>Xizmatga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ulangan</w:t>
      </w:r>
      <w:proofErr w:type="spellEnd"/>
      <w:r w:rsidR="00E20D29" w:rsidRPr="00E20D29">
        <w:rPr>
          <w:sz w:val="24"/>
          <w:szCs w:val="20"/>
          <w:lang w:val="en-US"/>
        </w:rPr>
        <w:t xml:space="preserve"> Qabul </w:t>
      </w:r>
      <w:proofErr w:type="spellStart"/>
      <w:r w:rsidR="00E20D29" w:rsidRPr="00E20D29">
        <w:rPr>
          <w:sz w:val="24"/>
          <w:szCs w:val="20"/>
          <w:lang w:val="en-US"/>
        </w:rPr>
        <w:t>qiluvchilar</w:t>
      </w:r>
      <w:proofErr w:type="spellEnd"/>
      <w:r w:rsidR="00E20D29" w:rsidRPr="00E20D29">
        <w:rPr>
          <w:sz w:val="24"/>
          <w:szCs w:val="20"/>
          <w:lang w:val="en-US"/>
        </w:rPr>
        <w:t xml:space="preserve"> (</w:t>
      </w:r>
      <w:proofErr w:type="spellStart"/>
      <w:r w:rsidR="00E20D29" w:rsidRPr="00E20D29">
        <w:rPr>
          <w:sz w:val="24"/>
          <w:szCs w:val="20"/>
          <w:lang w:val="en-US"/>
        </w:rPr>
        <w:t>savdogarlar</w:t>
      </w:r>
      <w:proofErr w:type="spellEnd"/>
      <w:r w:rsidR="00E20D29" w:rsidRPr="00E20D29">
        <w:rPr>
          <w:sz w:val="24"/>
          <w:szCs w:val="20"/>
          <w:lang w:val="en-US"/>
        </w:rPr>
        <w:t xml:space="preserve">) </w:t>
      </w:r>
      <w:proofErr w:type="spellStart"/>
      <w:r w:rsidR="00E20D29" w:rsidRPr="00E20D29">
        <w:rPr>
          <w:sz w:val="24"/>
          <w:szCs w:val="20"/>
          <w:lang w:val="en-US"/>
        </w:rPr>
        <w:t>saytlariga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murojaat</w:t>
      </w:r>
      <w:proofErr w:type="spellEnd"/>
      <w:r w:rsidR="00E20D29" w:rsidRPr="00E20D29">
        <w:rPr>
          <w:sz w:val="24"/>
          <w:szCs w:val="20"/>
          <w:lang w:val="en-US"/>
        </w:rPr>
        <w:t xml:space="preserve"> </w:t>
      </w:r>
      <w:proofErr w:type="spellStart"/>
      <w:r w:rsidR="00E20D29" w:rsidRPr="00E20D29">
        <w:rPr>
          <w:sz w:val="24"/>
          <w:szCs w:val="20"/>
          <w:lang w:val="en-US"/>
        </w:rPr>
        <w:t>qilganda</w:t>
      </w:r>
      <w:proofErr w:type="spellEnd"/>
      <w:r w:rsidR="00E20D29" w:rsidRPr="00E20D29">
        <w:rPr>
          <w:sz w:val="24"/>
          <w:szCs w:val="20"/>
          <w:lang w:val="en-US"/>
        </w:rPr>
        <w:t xml:space="preserve"> ham </w:t>
      </w:r>
      <w:proofErr w:type="spellStart"/>
      <w:proofErr w:type="gramStart"/>
      <w:r w:rsidR="00E20D29" w:rsidRPr="00E20D29">
        <w:rPr>
          <w:sz w:val="24"/>
          <w:szCs w:val="20"/>
          <w:lang w:val="en-US"/>
        </w:rPr>
        <w:t>qo‘</w:t>
      </w:r>
      <w:proofErr w:type="gramEnd"/>
      <w:r w:rsidR="00E20D29" w:rsidRPr="00E20D29">
        <w:rPr>
          <w:sz w:val="24"/>
          <w:szCs w:val="20"/>
          <w:lang w:val="en-US"/>
        </w:rPr>
        <w:t>llaniladi</w:t>
      </w:r>
      <w:proofErr w:type="spellEnd"/>
      <w:r w:rsidR="00E20D29" w:rsidRPr="00E20D29">
        <w:rPr>
          <w:sz w:val="24"/>
          <w:szCs w:val="20"/>
          <w:lang w:val="en-US"/>
        </w:rPr>
        <w:t>.</w:t>
      </w:r>
      <w:r w:rsidR="00E20D29" w:rsidRPr="00E20D29"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  <w:t xml:space="preserve"> </w:t>
      </w:r>
    </w:p>
    <w:p w14:paraId="3239DE0B" w14:textId="77777777" w:rsidR="00602239" w:rsidRDefault="00602239" w:rsidP="00B20219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3E52BC8" w14:textId="77777777" w:rsidR="004E2C32" w:rsidRPr="004E2C32" w:rsidRDefault="002202B4" w:rsidP="00B20219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4E2C3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2.6.</w:t>
      </w:r>
      <w:r w:rsidRPr="004E2C3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="004E2C32" w:rsidRPr="004E2C32">
        <w:rPr>
          <w:sz w:val="24"/>
          <w:szCs w:val="24"/>
          <w:lang w:val="en-US"/>
        </w:rPr>
        <w:t>“</w:t>
      </w:r>
      <w:proofErr w:type="spellStart"/>
      <w:r w:rsidR="004E2C32" w:rsidRPr="004E2C32">
        <w:rPr>
          <w:sz w:val="24"/>
          <w:szCs w:val="24"/>
          <w:lang w:val="en-US"/>
        </w:rPr>
        <w:t>Xonsaroy</w:t>
      </w:r>
      <w:proofErr w:type="spellEnd"/>
      <w:r w:rsidR="004E2C32" w:rsidRPr="004E2C32">
        <w:rPr>
          <w:sz w:val="24"/>
          <w:szCs w:val="24"/>
          <w:lang w:val="en-US"/>
        </w:rPr>
        <w:t xml:space="preserve"> Pay” </w:t>
      </w:r>
      <w:proofErr w:type="spellStart"/>
      <w:r w:rsidR="004E2C32" w:rsidRPr="004E2C32">
        <w:rPr>
          <w:sz w:val="24"/>
          <w:szCs w:val="24"/>
          <w:lang w:val="en-US"/>
        </w:rPr>
        <w:t>Xizmatidan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foydalanishni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boshlashdan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oldin</w:t>
      </w:r>
      <w:proofErr w:type="spellEnd"/>
      <w:r w:rsidR="004E2C32" w:rsidRPr="004E2C32">
        <w:rPr>
          <w:sz w:val="24"/>
          <w:szCs w:val="24"/>
          <w:lang w:val="en-US"/>
        </w:rPr>
        <w:t xml:space="preserve">, </w:t>
      </w:r>
      <w:proofErr w:type="spellStart"/>
      <w:r w:rsidR="004E2C32" w:rsidRPr="004E2C32">
        <w:rPr>
          <w:sz w:val="24"/>
          <w:szCs w:val="24"/>
          <w:lang w:val="en-US"/>
        </w:rPr>
        <w:t>ushbu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Ommaviy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oferta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matni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bilan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4E2C32" w:rsidRPr="004E2C32">
        <w:rPr>
          <w:sz w:val="24"/>
          <w:szCs w:val="24"/>
          <w:lang w:val="en-US"/>
        </w:rPr>
        <w:t>to‘</w:t>
      </w:r>
      <w:proofErr w:type="gramEnd"/>
      <w:r w:rsidR="004E2C32" w:rsidRPr="004E2C32">
        <w:rPr>
          <w:sz w:val="24"/>
          <w:szCs w:val="24"/>
          <w:lang w:val="en-US"/>
        </w:rPr>
        <w:t>liq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tanishib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chiqishingiz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zarur</w:t>
      </w:r>
      <w:proofErr w:type="spellEnd"/>
      <w:r w:rsidR="004E2C32" w:rsidRPr="004E2C32">
        <w:rPr>
          <w:sz w:val="24"/>
          <w:szCs w:val="24"/>
          <w:lang w:val="en-US"/>
        </w:rPr>
        <w:t xml:space="preserve">. Agar </w:t>
      </w:r>
      <w:proofErr w:type="spellStart"/>
      <w:r w:rsidR="004E2C32" w:rsidRPr="004E2C32">
        <w:rPr>
          <w:sz w:val="24"/>
          <w:szCs w:val="24"/>
          <w:lang w:val="en-US"/>
        </w:rPr>
        <w:t>Oferta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shartlariga</w:t>
      </w:r>
      <w:proofErr w:type="spellEnd"/>
      <w:r w:rsidR="004E2C32" w:rsidRPr="004E2C32">
        <w:rPr>
          <w:sz w:val="24"/>
          <w:szCs w:val="24"/>
          <w:lang w:val="en-US"/>
        </w:rPr>
        <w:t xml:space="preserve"> (</w:t>
      </w:r>
      <w:proofErr w:type="spellStart"/>
      <w:proofErr w:type="gramStart"/>
      <w:r w:rsidR="004E2C32" w:rsidRPr="004E2C32">
        <w:rPr>
          <w:sz w:val="24"/>
          <w:szCs w:val="24"/>
          <w:lang w:val="en-US"/>
        </w:rPr>
        <w:t>to‘</w:t>
      </w:r>
      <w:proofErr w:type="gramEnd"/>
      <w:r w:rsidR="004E2C32" w:rsidRPr="004E2C32">
        <w:rPr>
          <w:sz w:val="24"/>
          <w:szCs w:val="24"/>
          <w:lang w:val="en-US"/>
        </w:rPr>
        <w:t>liq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yoki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qisman</w:t>
      </w:r>
      <w:proofErr w:type="spellEnd"/>
      <w:r w:rsidR="004E2C32" w:rsidRPr="004E2C32">
        <w:rPr>
          <w:sz w:val="24"/>
          <w:szCs w:val="24"/>
          <w:lang w:val="en-US"/>
        </w:rPr>
        <w:t xml:space="preserve">) </w:t>
      </w:r>
      <w:proofErr w:type="spellStart"/>
      <w:r w:rsidR="004E2C32" w:rsidRPr="004E2C32">
        <w:rPr>
          <w:sz w:val="24"/>
          <w:szCs w:val="24"/>
          <w:lang w:val="en-US"/>
        </w:rPr>
        <w:t>rozi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bo‘lmasangiz</w:t>
      </w:r>
      <w:proofErr w:type="spellEnd"/>
      <w:r w:rsidR="004E2C32" w:rsidRPr="004E2C32">
        <w:rPr>
          <w:sz w:val="24"/>
          <w:szCs w:val="24"/>
          <w:lang w:val="en-US"/>
        </w:rPr>
        <w:t xml:space="preserve">, </w:t>
      </w:r>
      <w:proofErr w:type="spellStart"/>
      <w:r w:rsidR="004E2C32" w:rsidRPr="004E2C32">
        <w:rPr>
          <w:sz w:val="24"/>
          <w:szCs w:val="24"/>
          <w:lang w:val="en-US"/>
        </w:rPr>
        <w:t>Xizmatdan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foydalanishni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boshlamasligingiz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tavsiya</w:t>
      </w:r>
      <w:proofErr w:type="spellEnd"/>
      <w:r w:rsidR="004E2C32" w:rsidRPr="004E2C32">
        <w:rPr>
          <w:sz w:val="24"/>
          <w:szCs w:val="24"/>
          <w:lang w:val="en-US"/>
        </w:rPr>
        <w:t xml:space="preserve"> </w:t>
      </w:r>
      <w:proofErr w:type="spellStart"/>
      <w:r w:rsidR="004E2C32" w:rsidRPr="004E2C32">
        <w:rPr>
          <w:sz w:val="24"/>
          <w:szCs w:val="24"/>
          <w:lang w:val="en-US"/>
        </w:rPr>
        <w:t>etiladi</w:t>
      </w:r>
      <w:proofErr w:type="spellEnd"/>
      <w:r w:rsidR="004E2C32" w:rsidRPr="004E2C32">
        <w:rPr>
          <w:sz w:val="24"/>
          <w:szCs w:val="24"/>
          <w:lang w:val="en-US"/>
        </w:rPr>
        <w:t>.</w:t>
      </w:r>
      <w:r w:rsidR="004E2C32" w:rsidRPr="004E2C3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1DE70742" w14:textId="0A86BA24" w:rsidR="002202B4" w:rsidRPr="00B20219" w:rsidRDefault="002202B4" w:rsidP="000F7605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B2021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3. </w:t>
      </w:r>
      <w:proofErr w:type="spellStart"/>
      <w:r w:rsidR="000F7605" w:rsidRPr="00B20219">
        <w:rPr>
          <w:rStyle w:val="a3"/>
          <w:sz w:val="24"/>
          <w:szCs w:val="20"/>
          <w:lang w:val="en-US"/>
        </w:rPr>
        <w:t>Shartnoma</w:t>
      </w:r>
      <w:proofErr w:type="spellEnd"/>
      <w:r w:rsidR="000F7605" w:rsidRPr="00B20219">
        <w:rPr>
          <w:rStyle w:val="a3"/>
          <w:sz w:val="24"/>
          <w:szCs w:val="20"/>
          <w:lang w:val="en-US"/>
        </w:rPr>
        <w:t xml:space="preserve"> </w:t>
      </w:r>
      <w:proofErr w:type="spellStart"/>
      <w:r w:rsidR="000F7605" w:rsidRPr="00B20219">
        <w:rPr>
          <w:rStyle w:val="a3"/>
          <w:sz w:val="24"/>
          <w:szCs w:val="20"/>
          <w:lang w:val="en-US"/>
        </w:rPr>
        <w:t>predmeti</w:t>
      </w:r>
      <w:proofErr w:type="spellEnd"/>
    </w:p>
    <w:p w14:paraId="286B60D8" w14:textId="77777777" w:rsidR="00B20219" w:rsidRDefault="00B20219" w:rsidP="00B2021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r w:rsidRPr="00B20219">
        <w:rPr>
          <w:rStyle w:val="a3"/>
          <w:lang w:val="en-US"/>
        </w:rPr>
        <w:t>3.1.</w:t>
      </w:r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EMV </w:t>
      </w:r>
      <w:proofErr w:type="spellStart"/>
      <w:r w:rsidRPr="00B20219">
        <w:rPr>
          <w:lang w:val="en-US"/>
        </w:rPr>
        <w:t>plastik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kartalari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foydalanuvchilariga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quyidagi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imkoniyatlarni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taqdim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etadi</w:t>
      </w:r>
      <w:proofErr w:type="spellEnd"/>
      <w:r w:rsidRPr="00B20219">
        <w:rPr>
          <w:lang w:val="en-US"/>
        </w:rPr>
        <w:t xml:space="preserve">: </w:t>
      </w:r>
      <w:proofErr w:type="spellStart"/>
      <w:r w:rsidRPr="00B20219">
        <w:rPr>
          <w:lang w:val="en-US"/>
        </w:rPr>
        <w:t>tovarlar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xizmatlar</w:t>
      </w:r>
      <w:proofErr w:type="spellEnd"/>
      <w:r w:rsidRPr="00B20219">
        <w:rPr>
          <w:lang w:val="en-US"/>
        </w:rPr>
        <w:t xml:space="preserve"> (</w:t>
      </w:r>
      <w:proofErr w:type="spellStart"/>
      <w:r w:rsidRPr="00B20219">
        <w:rPr>
          <w:lang w:val="en-US"/>
        </w:rPr>
        <w:t>ishlar</w:t>
      </w:r>
      <w:proofErr w:type="spellEnd"/>
      <w:r w:rsidRPr="00B20219">
        <w:rPr>
          <w:lang w:val="en-US"/>
        </w:rPr>
        <w:t xml:space="preserve">) </w:t>
      </w:r>
      <w:proofErr w:type="spellStart"/>
      <w:r w:rsidRPr="00B20219">
        <w:rPr>
          <w:lang w:val="en-US"/>
        </w:rPr>
        <w:t>uchun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onlayn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to‘</w:t>
      </w:r>
      <w:proofErr w:type="gramEnd"/>
      <w:r w:rsidRPr="00B20219">
        <w:rPr>
          <w:lang w:val="en-US"/>
        </w:rPr>
        <w:t>lovlarni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amalga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oshirish</w:t>
      </w:r>
      <w:proofErr w:type="spellEnd"/>
      <w:r w:rsidRPr="00B20219">
        <w:rPr>
          <w:lang w:val="en-US"/>
        </w:rPr>
        <w:t xml:space="preserve">, bank </w:t>
      </w:r>
      <w:proofErr w:type="spellStart"/>
      <w:r w:rsidRPr="00B20219">
        <w:rPr>
          <w:lang w:val="en-US"/>
        </w:rPr>
        <w:t>kartalarini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lastRenderedPageBreak/>
        <w:t>boshqarish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onlayn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rejimda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pul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mablag‘larini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yuborish</w:t>
      </w:r>
      <w:proofErr w:type="spellEnd"/>
      <w:r w:rsidRPr="00B20219">
        <w:rPr>
          <w:lang w:val="en-US"/>
        </w:rPr>
        <w:t>/</w:t>
      </w:r>
      <w:proofErr w:type="spellStart"/>
      <w:r w:rsidRPr="00B20219">
        <w:rPr>
          <w:lang w:val="en-US"/>
        </w:rPr>
        <w:t>qabul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qilish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hamda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to‘lov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xizmati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funksionalida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nazarda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tutilgan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boshqa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operatsiyalarni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bajarish</w:t>
      </w:r>
      <w:proofErr w:type="spellEnd"/>
      <w:r w:rsidRPr="00B20219">
        <w:rPr>
          <w:lang w:val="en-US"/>
        </w:rPr>
        <w:t>.</w:t>
      </w:r>
    </w:p>
    <w:p w14:paraId="610D8F7F" w14:textId="77777777" w:rsidR="00602239" w:rsidRPr="00B20219" w:rsidRDefault="00602239" w:rsidP="00B2021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</w:p>
    <w:p w14:paraId="3A6F0C8B" w14:textId="77777777" w:rsidR="00B20219" w:rsidRDefault="00B20219" w:rsidP="00B2021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r w:rsidRPr="00B20219">
        <w:rPr>
          <w:rStyle w:val="a3"/>
          <w:lang w:val="en-US"/>
        </w:rPr>
        <w:t>3.2.</w:t>
      </w:r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proofErr w:type="gramStart"/>
      <w:r w:rsidRPr="00B20219">
        <w:rPr>
          <w:lang w:val="en-US"/>
        </w:rPr>
        <w:t>to‘</w:t>
      </w:r>
      <w:proofErr w:type="gramEnd"/>
      <w:r w:rsidRPr="00B20219">
        <w:rPr>
          <w:lang w:val="en-US"/>
        </w:rPr>
        <w:t>lov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xizmatida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ayrim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xizmatlar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pullik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asosda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taqdim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etilishi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mumkin</w:t>
      </w:r>
      <w:proofErr w:type="spellEnd"/>
      <w:r w:rsidRPr="00B20219">
        <w:rPr>
          <w:lang w:val="en-US"/>
        </w:rPr>
        <w:t xml:space="preserve">. Bunday </w:t>
      </w:r>
      <w:proofErr w:type="spellStart"/>
      <w:r w:rsidRPr="00B20219">
        <w:rPr>
          <w:lang w:val="en-US"/>
        </w:rPr>
        <w:t>xizmatlar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faqatgina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Foydalanuvchi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tomonidan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ularning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ta’rifi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foydalanish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shartlari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narxi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ko‘</w:t>
      </w:r>
      <w:proofErr w:type="gramEnd"/>
      <w:r w:rsidRPr="00B20219">
        <w:rPr>
          <w:lang w:val="en-US"/>
        </w:rPr>
        <w:t>rsatilgan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alohida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ommaviy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ofertani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o‘qib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chiqqandan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so‘ng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mustaqil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tarzda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faollashtiriladi</w:t>
      </w:r>
      <w:proofErr w:type="spellEnd"/>
      <w:r w:rsidRPr="00B20219">
        <w:rPr>
          <w:lang w:val="en-US"/>
        </w:rPr>
        <w:t>.</w:t>
      </w:r>
    </w:p>
    <w:p w14:paraId="1D9B107D" w14:textId="77777777" w:rsidR="00602239" w:rsidRPr="00B20219" w:rsidRDefault="00602239" w:rsidP="00B2021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</w:p>
    <w:p w14:paraId="4A521291" w14:textId="77777777" w:rsidR="00602239" w:rsidRDefault="002202B4" w:rsidP="00B2021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  <w:r w:rsidRPr="00B20219">
        <w:rPr>
          <w:b/>
          <w:bCs/>
          <w:lang w:val="en-US"/>
        </w:rPr>
        <w:t>3.3.</w:t>
      </w:r>
      <w:r w:rsidRPr="00B20219">
        <w:rPr>
          <w:lang w:val="en-US"/>
        </w:rPr>
        <w:t> </w:t>
      </w:r>
      <w:proofErr w:type="spellStart"/>
      <w:r w:rsidR="000F7605" w:rsidRPr="00B20219">
        <w:rPr>
          <w:lang w:val="en-US"/>
        </w:rPr>
        <w:t>Foydalanuvchi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tomonidan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Xonsaroy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Pay’ga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taqdim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etilgan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shaxsiy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ma’lumotlar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quyidagi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maqsadlarda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qayta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ishlanadi</w:t>
      </w:r>
      <w:proofErr w:type="spellEnd"/>
      <w:r w:rsidR="000F7605" w:rsidRPr="00B20219">
        <w:rPr>
          <w:lang w:val="en-US"/>
        </w:rPr>
        <w:t xml:space="preserve">: </w:t>
      </w:r>
      <w:proofErr w:type="spellStart"/>
      <w:r w:rsidR="000F7605" w:rsidRPr="00B20219">
        <w:rPr>
          <w:lang w:val="en-US"/>
        </w:rPr>
        <w:t>Xonsaroy</w:t>
      </w:r>
      <w:proofErr w:type="spellEnd"/>
      <w:r w:rsidR="000F7605" w:rsidRPr="00B20219">
        <w:rPr>
          <w:lang w:val="en-US"/>
        </w:rPr>
        <w:t xml:space="preserve"> Pay </w:t>
      </w:r>
      <w:proofErr w:type="spellStart"/>
      <w:r w:rsidR="000F7605" w:rsidRPr="00B20219">
        <w:rPr>
          <w:lang w:val="en-US"/>
        </w:rPr>
        <w:t>tomonidan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Foydalanuvchi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bilan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tuzilgan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shartnomalar</w:t>
      </w:r>
      <w:proofErr w:type="spellEnd"/>
      <w:r w:rsidR="000F7605" w:rsidRPr="00B20219">
        <w:rPr>
          <w:lang w:val="en-US"/>
        </w:rPr>
        <w:t>/</w:t>
      </w:r>
      <w:proofErr w:type="spellStart"/>
      <w:r w:rsidR="000F7605" w:rsidRPr="00B20219">
        <w:rPr>
          <w:lang w:val="en-US"/>
        </w:rPr>
        <w:t>yakunlangan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kelishuvlar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doirasida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o‘z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majburiyatlarini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lozim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darajada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bajarish</w:t>
      </w:r>
      <w:proofErr w:type="spellEnd"/>
      <w:r w:rsidR="000F7605" w:rsidRPr="00B20219">
        <w:rPr>
          <w:lang w:val="en-US"/>
        </w:rPr>
        <w:t xml:space="preserve">, </w:t>
      </w:r>
      <w:proofErr w:type="spellStart"/>
      <w:r w:rsidR="000F7605" w:rsidRPr="00B20219">
        <w:rPr>
          <w:lang w:val="en-US"/>
        </w:rPr>
        <w:t>shuningdek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Xonsaroy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Pay’ning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Hamkorlari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bilan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tuzilgan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bitimlar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asosida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Foydalanuvchini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identifikatsiyalash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yoki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soddalashtirilgan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identifikatsiyani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amalga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oshirish</w:t>
      </w:r>
      <w:proofErr w:type="spellEnd"/>
      <w:r w:rsidR="000F7605" w:rsidRPr="00B20219">
        <w:rPr>
          <w:lang w:val="en-US"/>
        </w:rPr>
        <w:t xml:space="preserve">, </w:t>
      </w:r>
      <w:proofErr w:type="spellStart"/>
      <w:r w:rsidR="000F7605" w:rsidRPr="00B20219">
        <w:rPr>
          <w:lang w:val="en-US"/>
        </w:rPr>
        <w:t>Foydalanuvchiga</w:t>
      </w:r>
      <w:proofErr w:type="spellEnd"/>
      <w:r w:rsidR="000F7605" w:rsidRPr="00B20219">
        <w:rPr>
          <w:lang w:val="en-US"/>
        </w:rPr>
        <w:t xml:space="preserve"> “</w:t>
      </w:r>
      <w:proofErr w:type="spellStart"/>
      <w:r w:rsidR="000F7605" w:rsidRPr="00B20219">
        <w:rPr>
          <w:lang w:val="en-US"/>
        </w:rPr>
        <w:t>Xonsaroy</w:t>
      </w:r>
      <w:proofErr w:type="spellEnd"/>
      <w:r w:rsidR="000F7605" w:rsidRPr="00B20219">
        <w:rPr>
          <w:lang w:val="en-US"/>
        </w:rPr>
        <w:t xml:space="preserve"> Pay” </w:t>
      </w:r>
      <w:proofErr w:type="spellStart"/>
      <w:r w:rsidR="000F7605" w:rsidRPr="00B20219">
        <w:rPr>
          <w:lang w:val="en-US"/>
        </w:rPr>
        <w:t>tizimidagi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barcha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mavjud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xizmatlardan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foydalanish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imkoniyatini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taqdim</w:t>
      </w:r>
      <w:proofErr w:type="spellEnd"/>
      <w:r w:rsidR="000F7605" w:rsidRPr="00B20219">
        <w:rPr>
          <w:lang w:val="en-US"/>
        </w:rPr>
        <w:t xml:space="preserve"> </w:t>
      </w:r>
      <w:proofErr w:type="spellStart"/>
      <w:r w:rsidR="000F7605" w:rsidRPr="00B20219">
        <w:rPr>
          <w:lang w:val="en-US"/>
        </w:rPr>
        <w:t>etish</w:t>
      </w:r>
      <w:proofErr w:type="spellEnd"/>
      <w:r w:rsidR="000F7605" w:rsidRPr="00B20219">
        <w:rPr>
          <w:lang w:val="en-US"/>
        </w:rPr>
        <w:t xml:space="preserve">; </w:t>
      </w:r>
      <w:proofErr w:type="spellStart"/>
      <w:r w:rsidR="000F7605" w:rsidRPr="00B20219">
        <w:rPr>
          <w:lang w:val="en-US"/>
        </w:rPr>
        <w:t>Kommunikatsiyalar</w:t>
      </w:r>
      <w:proofErr w:type="spellEnd"/>
      <w:r w:rsidR="000F7605" w:rsidRPr="00B20219">
        <w:rPr>
          <w:lang w:val="en-US"/>
        </w:rPr>
        <w:t xml:space="preserve">. </w:t>
      </w:r>
      <w:proofErr w:type="spellStart"/>
      <w:r w:rsidR="000F7605" w:rsidRPr="00602239">
        <w:rPr>
          <w:lang w:val="en-US"/>
        </w:rPr>
        <w:t>Foydalanuvchi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bilan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aloqa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proofErr w:type="gramStart"/>
      <w:r w:rsidR="000F7605" w:rsidRPr="00602239">
        <w:rPr>
          <w:lang w:val="en-US"/>
        </w:rPr>
        <w:t>o‘</w:t>
      </w:r>
      <w:proofErr w:type="gramEnd"/>
      <w:r w:rsidR="000F7605" w:rsidRPr="00602239">
        <w:rPr>
          <w:lang w:val="en-US"/>
        </w:rPr>
        <w:t>rnatish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shu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jumladan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Xonsaroy</w:t>
      </w:r>
      <w:proofErr w:type="spellEnd"/>
      <w:r w:rsidR="000F7605" w:rsidRPr="00602239">
        <w:rPr>
          <w:lang w:val="en-US"/>
        </w:rPr>
        <w:t xml:space="preserve"> Pay </w:t>
      </w:r>
      <w:proofErr w:type="spellStart"/>
      <w:r w:rsidR="000F7605" w:rsidRPr="00602239">
        <w:rPr>
          <w:lang w:val="en-US"/>
        </w:rPr>
        <w:t>xizmatlaridan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foydalanish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yoki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xizmat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ko‘rsatish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bilan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bog‘liq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bildirishnomalar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so‘rovlar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va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ma’lumotlarni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yuborish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shuningdek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Foydalanuvchidan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kelib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tushgan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so‘rov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va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arizalarni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qayta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ishlash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ularni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Xonsaroy</w:t>
      </w:r>
      <w:proofErr w:type="spellEnd"/>
      <w:r w:rsidR="000F7605" w:rsidRPr="00602239">
        <w:rPr>
          <w:lang w:val="en-US"/>
        </w:rPr>
        <w:t xml:space="preserve"> Pay </w:t>
      </w:r>
      <w:proofErr w:type="spellStart"/>
      <w:r w:rsidR="000F7605" w:rsidRPr="00602239">
        <w:rPr>
          <w:lang w:val="en-US"/>
        </w:rPr>
        <w:t>hamkorlariga</w:t>
      </w:r>
      <w:proofErr w:type="spellEnd"/>
      <w:r w:rsidR="000F7605" w:rsidRPr="00602239">
        <w:rPr>
          <w:lang w:val="en-US"/>
        </w:rPr>
        <w:t>/</w:t>
      </w:r>
      <w:proofErr w:type="spellStart"/>
      <w:r w:rsidR="000F7605" w:rsidRPr="00602239">
        <w:rPr>
          <w:lang w:val="en-US"/>
        </w:rPr>
        <w:t>kontragentlariga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bajarish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uchun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yuborish</w:t>
      </w:r>
      <w:proofErr w:type="spellEnd"/>
      <w:r w:rsidR="000F7605" w:rsidRPr="00602239">
        <w:rPr>
          <w:lang w:val="en-US"/>
        </w:rPr>
        <w:t xml:space="preserve">; </w:t>
      </w:r>
      <w:proofErr w:type="spellStart"/>
      <w:r w:rsidR="000F7605" w:rsidRPr="00602239">
        <w:rPr>
          <w:lang w:val="en-US"/>
        </w:rPr>
        <w:t>Xizmatlar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sifatini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oshirish</w:t>
      </w:r>
      <w:proofErr w:type="spellEnd"/>
      <w:r w:rsidR="000F7605" w:rsidRPr="00602239">
        <w:rPr>
          <w:lang w:val="en-US"/>
        </w:rPr>
        <w:t xml:space="preserve">. </w:t>
      </w:r>
      <w:proofErr w:type="spellStart"/>
      <w:r w:rsidR="000F7605" w:rsidRPr="00602239">
        <w:rPr>
          <w:lang w:val="en-US"/>
        </w:rPr>
        <w:t>Xonsaroy</w:t>
      </w:r>
      <w:proofErr w:type="spellEnd"/>
      <w:r w:rsidR="000F7605" w:rsidRPr="00602239">
        <w:rPr>
          <w:lang w:val="en-US"/>
        </w:rPr>
        <w:t xml:space="preserve"> Pay </w:t>
      </w:r>
      <w:proofErr w:type="spellStart"/>
      <w:r w:rsidR="000F7605" w:rsidRPr="00602239">
        <w:rPr>
          <w:lang w:val="en-US"/>
        </w:rPr>
        <w:t>xizmatlarining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sifatini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ulardan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foydalanish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qulayligini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oshirish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yangi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xizmatlarni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ishlab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chiqish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Foydalanuvchiga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shaxsiylashtirilgan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xizmatlarni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taklif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etish</w:t>
      </w:r>
      <w:proofErr w:type="spellEnd"/>
      <w:r w:rsidR="000F7605" w:rsidRPr="00602239">
        <w:rPr>
          <w:lang w:val="en-US"/>
        </w:rPr>
        <w:t xml:space="preserve">; </w:t>
      </w:r>
      <w:proofErr w:type="spellStart"/>
      <w:r w:rsidR="000F7605" w:rsidRPr="00602239">
        <w:rPr>
          <w:lang w:val="en-US"/>
        </w:rPr>
        <w:t>Statistik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va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boshqa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tahliliy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tadqiqotlarni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o‘tkazish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jumladan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shaxsiy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bo‘lmagan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ma’lumotlar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asosida</w:t>
      </w:r>
      <w:proofErr w:type="spellEnd"/>
      <w:r w:rsidR="000F7605" w:rsidRPr="00602239">
        <w:rPr>
          <w:lang w:val="en-US"/>
        </w:rPr>
        <w:t xml:space="preserve">; Marketing </w:t>
      </w:r>
      <w:proofErr w:type="spellStart"/>
      <w:r w:rsidR="000F7605" w:rsidRPr="00602239">
        <w:rPr>
          <w:lang w:val="en-US"/>
        </w:rPr>
        <w:t>tadbirlarini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o‘tkazish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shu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jumladan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Xonsaroy</w:t>
      </w:r>
      <w:proofErr w:type="spellEnd"/>
      <w:r w:rsidR="000F7605" w:rsidRPr="00602239">
        <w:rPr>
          <w:lang w:val="en-US"/>
        </w:rPr>
        <w:t xml:space="preserve"> Pay </w:t>
      </w:r>
      <w:proofErr w:type="spellStart"/>
      <w:r w:rsidR="000F7605" w:rsidRPr="00602239">
        <w:rPr>
          <w:lang w:val="en-US"/>
        </w:rPr>
        <w:t>va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uning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hamkorlari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tomonidan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tashkil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etilgan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aksiyalarda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ishtirok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etish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takliflarini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yuborish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hamda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aksiya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doirasida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taqdim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etiladigan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sovg‘a</w:t>
      </w:r>
      <w:proofErr w:type="spellEnd"/>
      <w:r w:rsidR="000F7605" w:rsidRPr="00602239">
        <w:rPr>
          <w:lang w:val="en-US"/>
        </w:rPr>
        <w:t>/</w:t>
      </w:r>
      <w:proofErr w:type="spellStart"/>
      <w:r w:rsidR="000F7605" w:rsidRPr="00602239">
        <w:rPr>
          <w:lang w:val="en-US"/>
        </w:rPr>
        <w:t>yutuqlarni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olish</w:t>
      </w:r>
      <w:proofErr w:type="spellEnd"/>
      <w:r w:rsidR="000F7605" w:rsidRPr="00602239">
        <w:rPr>
          <w:lang w:val="en-US"/>
        </w:rPr>
        <w:t xml:space="preserve">; </w:t>
      </w:r>
      <w:proofErr w:type="spellStart"/>
      <w:r w:rsidR="000F7605" w:rsidRPr="00602239">
        <w:rPr>
          <w:lang w:val="en-US"/>
        </w:rPr>
        <w:t>Reklama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va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axborot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materiallarini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telekommunikatsiya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tarmoqlari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orqali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tarqatish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shu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jumladan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telefon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faks</w:t>
      </w:r>
      <w:proofErr w:type="spellEnd"/>
      <w:r w:rsidR="000F7605" w:rsidRPr="00602239">
        <w:rPr>
          <w:lang w:val="en-US"/>
        </w:rPr>
        <w:t xml:space="preserve">, </w:t>
      </w:r>
      <w:proofErr w:type="spellStart"/>
      <w:r w:rsidR="000F7605" w:rsidRPr="00602239">
        <w:rPr>
          <w:lang w:val="en-US"/>
        </w:rPr>
        <w:t>mobil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aloqa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orqali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yoki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bevosita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aloqa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shaklida</w:t>
      </w:r>
      <w:proofErr w:type="spellEnd"/>
      <w:r w:rsidR="000F7605" w:rsidRPr="00602239">
        <w:rPr>
          <w:lang w:val="en-US"/>
        </w:rPr>
        <w:t xml:space="preserve">; </w:t>
      </w:r>
      <w:proofErr w:type="spellStart"/>
      <w:r w:rsidR="000F7605" w:rsidRPr="00602239">
        <w:rPr>
          <w:lang w:val="en-US"/>
        </w:rPr>
        <w:t>Reklama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materiallarini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va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boshqa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axborotni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Foydalanuvchiga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yo‘naltirish</w:t>
      </w:r>
      <w:proofErr w:type="spellEnd"/>
      <w:r w:rsidR="000F7605" w:rsidRPr="00602239">
        <w:rPr>
          <w:lang w:val="en-US"/>
        </w:rPr>
        <w:t xml:space="preserve"> (targeting); </w:t>
      </w:r>
      <w:proofErr w:type="spellStart"/>
      <w:r w:rsidR="000F7605" w:rsidRPr="00602239">
        <w:rPr>
          <w:lang w:val="en-US"/>
        </w:rPr>
        <w:t>Xonsaroy</w:t>
      </w:r>
      <w:proofErr w:type="spellEnd"/>
      <w:r w:rsidR="000F7605" w:rsidRPr="00602239">
        <w:rPr>
          <w:lang w:val="en-US"/>
        </w:rPr>
        <w:t xml:space="preserve"> Pay </w:t>
      </w:r>
      <w:proofErr w:type="spellStart"/>
      <w:r w:rsidR="000F7605" w:rsidRPr="00602239">
        <w:rPr>
          <w:lang w:val="en-US"/>
        </w:rPr>
        <w:t>to‘lov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xizmati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orqali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qonunchilikka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yoki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tuzilgan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shartnomalarga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zid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harakatlarni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amalga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oshirish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ehtimolini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oldini</w:t>
      </w:r>
      <w:proofErr w:type="spellEnd"/>
      <w:r w:rsidR="000F7605" w:rsidRPr="00602239">
        <w:rPr>
          <w:lang w:val="en-US"/>
        </w:rPr>
        <w:t xml:space="preserve"> </w:t>
      </w:r>
      <w:proofErr w:type="spellStart"/>
      <w:r w:rsidR="000F7605" w:rsidRPr="00602239">
        <w:rPr>
          <w:lang w:val="en-US"/>
        </w:rPr>
        <w:t>olish</w:t>
      </w:r>
      <w:proofErr w:type="spellEnd"/>
      <w:r w:rsidR="000F7605" w:rsidRPr="00602239">
        <w:rPr>
          <w:lang w:val="en-US"/>
        </w:rPr>
        <w:t>.</w:t>
      </w:r>
    </w:p>
    <w:p w14:paraId="605735D0" w14:textId="60D4446E" w:rsidR="00B20219" w:rsidRDefault="002202B4" w:rsidP="00B20219">
      <w:pPr>
        <w:pStyle w:val="a9"/>
        <w:spacing w:before="0" w:beforeAutospacing="0" w:after="0" w:afterAutospacing="0" w:line="276" w:lineRule="auto"/>
        <w:jc w:val="both"/>
        <w:rPr>
          <w:szCs w:val="20"/>
          <w:lang w:val="en-US"/>
        </w:rPr>
      </w:pPr>
      <w:r w:rsidRPr="00602239">
        <w:rPr>
          <w:sz w:val="22"/>
          <w:szCs w:val="22"/>
          <w:lang w:val="en-US"/>
        </w:rPr>
        <w:br/>
      </w:r>
      <w:r w:rsidR="00B20219" w:rsidRPr="00602239">
        <w:rPr>
          <w:b/>
          <w:bCs/>
          <w:szCs w:val="20"/>
          <w:lang w:val="en-US"/>
        </w:rPr>
        <w:t>3.4.</w:t>
      </w:r>
      <w:r w:rsidR="00B20219" w:rsidRPr="00602239">
        <w:rPr>
          <w:szCs w:val="20"/>
          <w:lang w:val="en-US"/>
        </w:rPr>
        <w:t xml:space="preserve"> “</w:t>
      </w:r>
      <w:proofErr w:type="spellStart"/>
      <w:r w:rsidR="00B20219" w:rsidRPr="00602239">
        <w:rPr>
          <w:szCs w:val="20"/>
          <w:lang w:val="en-US"/>
        </w:rPr>
        <w:t>Xonsaroy</w:t>
      </w:r>
      <w:proofErr w:type="spellEnd"/>
      <w:r w:rsidR="00B20219" w:rsidRPr="00602239">
        <w:rPr>
          <w:szCs w:val="20"/>
          <w:lang w:val="en-US"/>
        </w:rPr>
        <w:t xml:space="preserve"> Pay” </w:t>
      </w:r>
      <w:proofErr w:type="spellStart"/>
      <w:proofErr w:type="gramStart"/>
      <w:r w:rsidR="00B20219" w:rsidRPr="00602239">
        <w:rPr>
          <w:szCs w:val="20"/>
          <w:lang w:val="en-US"/>
        </w:rPr>
        <w:t>to‘</w:t>
      </w:r>
      <w:proofErr w:type="gramEnd"/>
      <w:r w:rsidR="00B20219" w:rsidRPr="00602239">
        <w:rPr>
          <w:szCs w:val="20"/>
          <w:lang w:val="en-US"/>
        </w:rPr>
        <w:t>lov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xizmati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interfeysida</w:t>
      </w:r>
      <w:proofErr w:type="spellEnd"/>
      <w:r w:rsidR="00B20219" w:rsidRPr="00602239">
        <w:rPr>
          <w:szCs w:val="20"/>
          <w:lang w:val="en-US"/>
        </w:rPr>
        <w:t xml:space="preserve"> “</w:t>
      </w:r>
      <w:proofErr w:type="spellStart"/>
      <w:r w:rsidR="00B20219" w:rsidRPr="00602239">
        <w:rPr>
          <w:szCs w:val="20"/>
          <w:lang w:val="en-US"/>
        </w:rPr>
        <w:t>o‘tkazish</w:t>
      </w:r>
      <w:proofErr w:type="spellEnd"/>
      <w:r w:rsidR="00B20219" w:rsidRPr="00602239">
        <w:rPr>
          <w:szCs w:val="20"/>
          <w:lang w:val="en-US"/>
        </w:rPr>
        <w:t>”, “</w:t>
      </w:r>
      <w:proofErr w:type="spellStart"/>
      <w:r w:rsidR="00B20219" w:rsidRPr="00602239">
        <w:rPr>
          <w:szCs w:val="20"/>
          <w:lang w:val="en-US"/>
        </w:rPr>
        <w:t>to‘lash</w:t>
      </w:r>
      <w:proofErr w:type="spellEnd"/>
      <w:r w:rsidR="00B20219" w:rsidRPr="00602239">
        <w:rPr>
          <w:szCs w:val="20"/>
          <w:lang w:val="en-US"/>
        </w:rPr>
        <w:t xml:space="preserve">” </w:t>
      </w:r>
      <w:proofErr w:type="spellStart"/>
      <w:r w:rsidR="00B20219" w:rsidRPr="00602239">
        <w:rPr>
          <w:szCs w:val="20"/>
          <w:lang w:val="en-US"/>
        </w:rPr>
        <w:t>va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shu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kabi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tugmalarni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bosish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Foydalanuvchining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O‘zbekiston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Respublikasi</w:t>
      </w:r>
      <w:proofErr w:type="spellEnd"/>
      <w:r w:rsidR="00B20219" w:rsidRPr="00602239">
        <w:rPr>
          <w:szCs w:val="20"/>
          <w:lang w:val="en-US"/>
        </w:rPr>
        <w:t xml:space="preserve"> “</w:t>
      </w:r>
      <w:proofErr w:type="spellStart"/>
      <w:r w:rsidR="00B20219" w:rsidRPr="00602239">
        <w:rPr>
          <w:szCs w:val="20"/>
          <w:lang w:val="en-US"/>
        </w:rPr>
        <w:t>To‘lovlar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va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to‘lov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tizimlari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to‘g‘risida”gi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Qonuniga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muvofiq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ravishda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topshirig‘i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hisoblanadi</w:t>
      </w:r>
      <w:proofErr w:type="spellEnd"/>
      <w:r w:rsidR="00B20219" w:rsidRPr="00602239">
        <w:rPr>
          <w:szCs w:val="20"/>
          <w:lang w:val="en-US"/>
        </w:rPr>
        <w:t xml:space="preserve">, </w:t>
      </w:r>
      <w:proofErr w:type="spellStart"/>
      <w:r w:rsidR="00B20219" w:rsidRPr="00602239">
        <w:rPr>
          <w:szCs w:val="20"/>
          <w:lang w:val="en-US"/>
        </w:rPr>
        <w:t>va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Xizmat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interfeysida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ko‘rsatilgan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miqdorda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Xonsaroy</w:t>
      </w:r>
      <w:proofErr w:type="spellEnd"/>
      <w:r w:rsidR="00B20219" w:rsidRPr="00602239">
        <w:rPr>
          <w:szCs w:val="20"/>
          <w:lang w:val="en-US"/>
        </w:rPr>
        <w:t xml:space="preserve"> Payments AJ </w:t>
      </w:r>
      <w:proofErr w:type="spellStart"/>
      <w:r w:rsidR="00B20219" w:rsidRPr="00602239">
        <w:rPr>
          <w:szCs w:val="20"/>
          <w:lang w:val="en-US"/>
        </w:rPr>
        <w:t>foydasiga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mablag</w:t>
      </w:r>
      <w:proofErr w:type="spellEnd"/>
      <w:r w:rsidR="00B20219" w:rsidRPr="00602239">
        <w:rPr>
          <w:szCs w:val="20"/>
          <w:lang w:val="en-US"/>
        </w:rPr>
        <w:t xml:space="preserve">‘ </w:t>
      </w:r>
      <w:proofErr w:type="spellStart"/>
      <w:r w:rsidR="00B20219" w:rsidRPr="00602239">
        <w:rPr>
          <w:szCs w:val="20"/>
          <w:lang w:val="en-US"/>
        </w:rPr>
        <w:t>yechib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olinishi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bilan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bog‘liq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roziligini</w:t>
      </w:r>
      <w:proofErr w:type="spellEnd"/>
      <w:r w:rsidR="00B20219" w:rsidRPr="00602239">
        <w:rPr>
          <w:szCs w:val="20"/>
          <w:lang w:val="en-US"/>
        </w:rPr>
        <w:t xml:space="preserve"> </w:t>
      </w:r>
      <w:proofErr w:type="spellStart"/>
      <w:r w:rsidR="00B20219" w:rsidRPr="00602239">
        <w:rPr>
          <w:szCs w:val="20"/>
          <w:lang w:val="en-US"/>
        </w:rPr>
        <w:t>bildiradi</w:t>
      </w:r>
      <w:proofErr w:type="spellEnd"/>
      <w:r w:rsidR="00B20219" w:rsidRPr="00602239">
        <w:rPr>
          <w:szCs w:val="20"/>
          <w:lang w:val="en-US"/>
        </w:rPr>
        <w:t xml:space="preserve">. </w:t>
      </w:r>
    </w:p>
    <w:p w14:paraId="789BFD09" w14:textId="77777777" w:rsidR="00602239" w:rsidRPr="00602239" w:rsidRDefault="00602239" w:rsidP="00B20219">
      <w:pPr>
        <w:pStyle w:val="a9"/>
        <w:spacing w:before="0" w:beforeAutospacing="0" w:after="0" w:afterAutospacing="0" w:line="276" w:lineRule="auto"/>
        <w:jc w:val="both"/>
        <w:rPr>
          <w:lang w:val="en-US"/>
        </w:rPr>
      </w:pPr>
    </w:p>
    <w:p w14:paraId="164ED9A0" w14:textId="77777777" w:rsidR="00B20219" w:rsidRDefault="00B20219" w:rsidP="00B20219">
      <w:pPr>
        <w:spacing w:after="0" w:line="276" w:lineRule="auto"/>
        <w:jc w:val="both"/>
        <w:rPr>
          <w:sz w:val="24"/>
          <w:szCs w:val="20"/>
          <w:lang w:val="en-US"/>
        </w:rPr>
      </w:pPr>
      <w:r w:rsidRPr="00602239">
        <w:rPr>
          <w:b/>
          <w:bCs/>
          <w:sz w:val="24"/>
          <w:szCs w:val="20"/>
          <w:lang w:val="en-US"/>
        </w:rPr>
        <w:t>3.5.</w:t>
      </w:r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Xonsaroy</w:t>
      </w:r>
      <w:proofErr w:type="spellEnd"/>
      <w:r w:rsidRPr="00602239">
        <w:rPr>
          <w:sz w:val="24"/>
          <w:szCs w:val="20"/>
          <w:lang w:val="en-US"/>
        </w:rPr>
        <w:t xml:space="preserve"> Payments AJ </w:t>
      </w:r>
      <w:proofErr w:type="spellStart"/>
      <w:r w:rsidRPr="00602239">
        <w:rPr>
          <w:sz w:val="24"/>
          <w:szCs w:val="20"/>
          <w:lang w:val="en-US"/>
        </w:rPr>
        <w:t>Foydalanuvchining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proofErr w:type="gramStart"/>
      <w:r w:rsidRPr="00602239">
        <w:rPr>
          <w:sz w:val="24"/>
          <w:szCs w:val="20"/>
          <w:lang w:val="en-US"/>
        </w:rPr>
        <w:t>topshirig‘</w:t>
      </w:r>
      <w:proofErr w:type="gramEnd"/>
      <w:r w:rsidRPr="00602239">
        <w:rPr>
          <w:sz w:val="24"/>
          <w:szCs w:val="20"/>
          <w:lang w:val="en-US"/>
        </w:rPr>
        <w:t>iga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muvofiq</w:t>
      </w:r>
      <w:proofErr w:type="spellEnd"/>
      <w:r w:rsidRPr="00602239">
        <w:rPr>
          <w:sz w:val="24"/>
          <w:szCs w:val="20"/>
          <w:lang w:val="en-US"/>
        </w:rPr>
        <w:t xml:space="preserve"> “</w:t>
      </w:r>
      <w:proofErr w:type="spellStart"/>
      <w:r w:rsidRPr="00602239">
        <w:rPr>
          <w:sz w:val="24"/>
          <w:szCs w:val="20"/>
          <w:lang w:val="en-US"/>
        </w:rPr>
        <w:t>Xonsaroy</w:t>
      </w:r>
      <w:proofErr w:type="spellEnd"/>
      <w:r w:rsidRPr="00602239">
        <w:rPr>
          <w:sz w:val="24"/>
          <w:szCs w:val="20"/>
          <w:lang w:val="en-US"/>
        </w:rPr>
        <w:t xml:space="preserve"> Pay” </w:t>
      </w:r>
      <w:proofErr w:type="spellStart"/>
      <w:r w:rsidRPr="00602239">
        <w:rPr>
          <w:sz w:val="24"/>
          <w:szCs w:val="20"/>
          <w:lang w:val="en-US"/>
        </w:rPr>
        <w:t>to‘lov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xizmatida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ba’zi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tovarlar</w:t>
      </w:r>
      <w:proofErr w:type="spellEnd"/>
      <w:r w:rsidRPr="00602239">
        <w:rPr>
          <w:sz w:val="24"/>
          <w:szCs w:val="20"/>
          <w:lang w:val="en-US"/>
        </w:rPr>
        <w:t xml:space="preserve">, </w:t>
      </w:r>
      <w:proofErr w:type="spellStart"/>
      <w:r w:rsidRPr="00602239">
        <w:rPr>
          <w:sz w:val="24"/>
          <w:szCs w:val="20"/>
          <w:lang w:val="en-US"/>
        </w:rPr>
        <w:t>ishlar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yoki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xizmatlar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uchun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davriy</w:t>
      </w:r>
      <w:proofErr w:type="spellEnd"/>
      <w:r w:rsidRPr="00602239">
        <w:rPr>
          <w:sz w:val="24"/>
          <w:szCs w:val="20"/>
          <w:lang w:val="en-US"/>
        </w:rPr>
        <w:t xml:space="preserve"> (</w:t>
      </w:r>
      <w:proofErr w:type="spellStart"/>
      <w:r w:rsidRPr="00602239">
        <w:rPr>
          <w:sz w:val="24"/>
          <w:szCs w:val="20"/>
          <w:lang w:val="en-US"/>
        </w:rPr>
        <w:t>rekurrent</w:t>
      </w:r>
      <w:proofErr w:type="spellEnd"/>
      <w:r w:rsidRPr="00602239">
        <w:rPr>
          <w:sz w:val="24"/>
          <w:szCs w:val="20"/>
          <w:lang w:val="en-US"/>
        </w:rPr>
        <w:t xml:space="preserve">) </w:t>
      </w:r>
      <w:proofErr w:type="spellStart"/>
      <w:r w:rsidRPr="00602239">
        <w:rPr>
          <w:sz w:val="24"/>
          <w:szCs w:val="20"/>
          <w:lang w:val="en-US"/>
        </w:rPr>
        <w:t>avtomatik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to‘lovlarni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amalga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oshirish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xizmatini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yoqish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huquqiga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ega</w:t>
      </w:r>
      <w:proofErr w:type="spellEnd"/>
      <w:r w:rsidRPr="00602239">
        <w:rPr>
          <w:sz w:val="24"/>
          <w:szCs w:val="20"/>
          <w:lang w:val="en-US"/>
        </w:rPr>
        <w:t xml:space="preserve">. Bunday </w:t>
      </w:r>
      <w:proofErr w:type="spellStart"/>
      <w:r w:rsidRPr="00602239">
        <w:rPr>
          <w:sz w:val="24"/>
          <w:szCs w:val="20"/>
          <w:lang w:val="en-US"/>
        </w:rPr>
        <w:t>hollarda</w:t>
      </w:r>
      <w:proofErr w:type="spellEnd"/>
      <w:r w:rsidRPr="00602239">
        <w:rPr>
          <w:sz w:val="24"/>
          <w:szCs w:val="20"/>
          <w:lang w:val="en-US"/>
        </w:rPr>
        <w:t xml:space="preserve">, </w:t>
      </w:r>
      <w:proofErr w:type="spellStart"/>
      <w:r w:rsidRPr="00602239">
        <w:rPr>
          <w:sz w:val="24"/>
          <w:szCs w:val="20"/>
          <w:lang w:val="en-US"/>
        </w:rPr>
        <w:t>xizmatni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yoqish</w:t>
      </w:r>
      <w:proofErr w:type="spellEnd"/>
      <w:r w:rsidRPr="00602239">
        <w:rPr>
          <w:sz w:val="24"/>
          <w:szCs w:val="20"/>
          <w:lang w:val="en-US"/>
        </w:rPr>
        <w:t xml:space="preserve"> (</w:t>
      </w:r>
      <w:proofErr w:type="spellStart"/>
      <w:r w:rsidRPr="00602239">
        <w:rPr>
          <w:sz w:val="24"/>
          <w:szCs w:val="20"/>
          <w:lang w:val="en-US"/>
        </w:rPr>
        <w:t>interfeysdagi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mos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tugmani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bosish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orqali</w:t>
      </w:r>
      <w:proofErr w:type="spellEnd"/>
      <w:r w:rsidRPr="00602239">
        <w:rPr>
          <w:sz w:val="24"/>
          <w:szCs w:val="20"/>
          <w:lang w:val="en-US"/>
        </w:rPr>
        <w:t xml:space="preserve">) </w:t>
      </w:r>
      <w:proofErr w:type="spellStart"/>
      <w:proofErr w:type="gramStart"/>
      <w:r w:rsidRPr="00602239">
        <w:rPr>
          <w:sz w:val="24"/>
          <w:szCs w:val="20"/>
          <w:lang w:val="en-US"/>
        </w:rPr>
        <w:t>O‘</w:t>
      </w:r>
      <w:proofErr w:type="gramEnd"/>
      <w:r w:rsidRPr="00602239">
        <w:rPr>
          <w:sz w:val="24"/>
          <w:szCs w:val="20"/>
          <w:lang w:val="en-US"/>
        </w:rPr>
        <w:t>zbekiston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Respublikasi</w:t>
      </w:r>
      <w:proofErr w:type="spellEnd"/>
      <w:r w:rsidRPr="00602239">
        <w:rPr>
          <w:sz w:val="24"/>
          <w:szCs w:val="20"/>
          <w:lang w:val="en-US"/>
        </w:rPr>
        <w:t xml:space="preserve"> “</w:t>
      </w:r>
      <w:proofErr w:type="spellStart"/>
      <w:r w:rsidRPr="00602239">
        <w:rPr>
          <w:sz w:val="24"/>
          <w:szCs w:val="20"/>
          <w:lang w:val="en-US"/>
        </w:rPr>
        <w:t>To‘lovlar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va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to‘lov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tizimlari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to‘g‘risida”gi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Qonuniga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muvofiq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Foydalanuvchining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tanlagan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yetkazib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beruvchiga</w:t>
      </w:r>
      <w:proofErr w:type="spellEnd"/>
      <w:r w:rsidRPr="00602239">
        <w:rPr>
          <w:sz w:val="24"/>
          <w:szCs w:val="20"/>
          <w:lang w:val="en-US"/>
        </w:rPr>
        <w:t xml:space="preserve">, </w:t>
      </w:r>
      <w:proofErr w:type="spellStart"/>
      <w:r w:rsidRPr="00602239">
        <w:rPr>
          <w:sz w:val="24"/>
          <w:szCs w:val="20"/>
          <w:lang w:val="en-US"/>
        </w:rPr>
        <w:t>Foydalanuvchi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belgilagan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sanada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yoki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oyning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oxirgi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kunida</w:t>
      </w:r>
      <w:proofErr w:type="spellEnd"/>
      <w:r w:rsidRPr="00602239">
        <w:rPr>
          <w:sz w:val="24"/>
          <w:szCs w:val="20"/>
          <w:lang w:val="en-US"/>
        </w:rPr>
        <w:t xml:space="preserve">, </w:t>
      </w:r>
      <w:proofErr w:type="spellStart"/>
      <w:r w:rsidRPr="00602239">
        <w:rPr>
          <w:sz w:val="24"/>
          <w:szCs w:val="20"/>
          <w:lang w:val="en-US"/>
        </w:rPr>
        <w:t>yoki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muayyan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hodisa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yuz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berganda</w:t>
      </w:r>
      <w:proofErr w:type="spellEnd"/>
      <w:r w:rsidRPr="00602239">
        <w:rPr>
          <w:sz w:val="24"/>
          <w:szCs w:val="20"/>
          <w:lang w:val="en-US"/>
        </w:rPr>
        <w:t xml:space="preserve"> (</w:t>
      </w:r>
      <w:proofErr w:type="spellStart"/>
      <w:r w:rsidRPr="00602239">
        <w:rPr>
          <w:sz w:val="24"/>
          <w:szCs w:val="20"/>
          <w:lang w:val="en-US"/>
        </w:rPr>
        <w:t>masalan</w:t>
      </w:r>
      <w:proofErr w:type="spellEnd"/>
      <w:r w:rsidRPr="00602239">
        <w:rPr>
          <w:sz w:val="24"/>
          <w:szCs w:val="20"/>
          <w:lang w:val="en-US"/>
        </w:rPr>
        <w:t xml:space="preserve">, </w:t>
      </w:r>
      <w:proofErr w:type="spellStart"/>
      <w:r w:rsidRPr="00602239">
        <w:rPr>
          <w:sz w:val="24"/>
          <w:szCs w:val="20"/>
          <w:lang w:val="en-US"/>
        </w:rPr>
        <w:t>balans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ma’lum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miqdordan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pastga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tushganda</w:t>
      </w:r>
      <w:proofErr w:type="spellEnd"/>
      <w:r w:rsidRPr="00602239">
        <w:rPr>
          <w:sz w:val="24"/>
          <w:szCs w:val="20"/>
          <w:lang w:val="en-US"/>
        </w:rPr>
        <w:t xml:space="preserve">) </w:t>
      </w:r>
      <w:proofErr w:type="spellStart"/>
      <w:r w:rsidRPr="00602239">
        <w:rPr>
          <w:sz w:val="24"/>
          <w:szCs w:val="20"/>
          <w:lang w:val="en-US"/>
        </w:rPr>
        <w:t>kelgusida</w:t>
      </w:r>
      <w:proofErr w:type="spellEnd"/>
      <w:r w:rsidRPr="00602239">
        <w:rPr>
          <w:sz w:val="24"/>
          <w:szCs w:val="20"/>
          <w:lang w:val="en-US"/>
        </w:rPr>
        <w:t xml:space="preserve"> (</w:t>
      </w:r>
      <w:proofErr w:type="spellStart"/>
      <w:r w:rsidRPr="00602239">
        <w:rPr>
          <w:sz w:val="24"/>
          <w:szCs w:val="20"/>
          <w:lang w:val="en-US"/>
        </w:rPr>
        <w:t>davriy</w:t>
      </w:r>
      <w:proofErr w:type="spellEnd"/>
      <w:r w:rsidRPr="00602239">
        <w:rPr>
          <w:sz w:val="24"/>
          <w:szCs w:val="20"/>
          <w:lang w:val="en-US"/>
        </w:rPr>
        <w:t xml:space="preserve">) </w:t>
      </w:r>
      <w:proofErr w:type="spellStart"/>
      <w:r w:rsidRPr="00602239">
        <w:rPr>
          <w:sz w:val="24"/>
          <w:szCs w:val="20"/>
          <w:lang w:val="en-US"/>
        </w:rPr>
        <w:t>mablag‘larni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yechib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olish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uchun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topshirig‘i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hisoblanadi</w:t>
      </w:r>
      <w:proofErr w:type="spellEnd"/>
      <w:r w:rsidRPr="00602239">
        <w:rPr>
          <w:sz w:val="24"/>
          <w:szCs w:val="20"/>
          <w:lang w:val="en-US"/>
        </w:rPr>
        <w:t>.</w:t>
      </w:r>
    </w:p>
    <w:p w14:paraId="2EE2384F" w14:textId="77777777" w:rsidR="00602239" w:rsidRPr="00602239" w:rsidRDefault="00602239" w:rsidP="00B20219">
      <w:pPr>
        <w:spacing w:after="0" w:line="276" w:lineRule="auto"/>
        <w:jc w:val="both"/>
        <w:rPr>
          <w:sz w:val="24"/>
          <w:szCs w:val="20"/>
          <w:lang w:val="en-US"/>
        </w:rPr>
      </w:pPr>
    </w:p>
    <w:p w14:paraId="430E37A8" w14:textId="0CB852D8" w:rsidR="002202B4" w:rsidRPr="00602239" w:rsidRDefault="00B20219" w:rsidP="00B20219">
      <w:pPr>
        <w:spacing w:after="0" w:line="276" w:lineRule="auto"/>
        <w:jc w:val="both"/>
        <w:rPr>
          <w:rFonts w:eastAsia="Times New Roman" w:cs="Times New Roman"/>
          <w:kern w:val="0"/>
          <w:sz w:val="22"/>
          <w:lang w:val="en-US" w:eastAsia="ru-RU"/>
          <w14:ligatures w14:val="none"/>
        </w:rPr>
      </w:pPr>
      <w:r w:rsidRPr="00602239">
        <w:rPr>
          <w:b/>
          <w:bCs/>
          <w:sz w:val="24"/>
          <w:szCs w:val="20"/>
          <w:lang w:val="en-US"/>
        </w:rPr>
        <w:t xml:space="preserve"> 3.6.</w:t>
      </w:r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Foydalanuvchi</w:t>
      </w:r>
      <w:proofErr w:type="spellEnd"/>
      <w:r w:rsidRPr="00602239">
        <w:rPr>
          <w:sz w:val="24"/>
          <w:szCs w:val="20"/>
          <w:lang w:val="en-US"/>
        </w:rPr>
        <w:t xml:space="preserve"> 3.5-bandda </w:t>
      </w:r>
      <w:proofErr w:type="spellStart"/>
      <w:proofErr w:type="gramStart"/>
      <w:r w:rsidRPr="00602239">
        <w:rPr>
          <w:sz w:val="24"/>
          <w:szCs w:val="20"/>
          <w:lang w:val="en-US"/>
        </w:rPr>
        <w:t>ko‘</w:t>
      </w:r>
      <w:proofErr w:type="gramEnd"/>
      <w:r w:rsidRPr="00602239">
        <w:rPr>
          <w:sz w:val="24"/>
          <w:szCs w:val="20"/>
          <w:lang w:val="en-US"/>
        </w:rPr>
        <w:t>rsatilgan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avtomatik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to‘lov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xizmatini</w:t>
      </w:r>
      <w:proofErr w:type="spellEnd"/>
      <w:r w:rsidRPr="00602239">
        <w:rPr>
          <w:sz w:val="24"/>
          <w:szCs w:val="20"/>
          <w:lang w:val="en-US"/>
        </w:rPr>
        <w:t xml:space="preserve"> “</w:t>
      </w:r>
      <w:proofErr w:type="spellStart"/>
      <w:r w:rsidRPr="00602239">
        <w:rPr>
          <w:sz w:val="24"/>
          <w:szCs w:val="20"/>
          <w:lang w:val="en-US"/>
        </w:rPr>
        <w:t>Xonsaroy</w:t>
      </w:r>
      <w:proofErr w:type="spellEnd"/>
      <w:r w:rsidRPr="00602239">
        <w:rPr>
          <w:sz w:val="24"/>
          <w:szCs w:val="20"/>
          <w:lang w:val="en-US"/>
        </w:rPr>
        <w:t xml:space="preserve"> Pay” </w:t>
      </w:r>
      <w:proofErr w:type="spellStart"/>
      <w:r w:rsidRPr="00602239">
        <w:rPr>
          <w:sz w:val="24"/>
          <w:szCs w:val="20"/>
          <w:lang w:val="en-US"/>
        </w:rPr>
        <w:t>to‘lov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xizmati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interfeysida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mos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tugmalarni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bosish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orqali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istalgan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vaqtda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o‘chirib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qo‘yishi</w:t>
      </w:r>
      <w:proofErr w:type="spellEnd"/>
      <w:r w:rsidRPr="00602239">
        <w:rPr>
          <w:sz w:val="24"/>
          <w:szCs w:val="20"/>
          <w:lang w:val="en-US"/>
        </w:rPr>
        <w:t xml:space="preserve"> </w:t>
      </w:r>
      <w:proofErr w:type="spellStart"/>
      <w:r w:rsidRPr="00602239">
        <w:rPr>
          <w:sz w:val="24"/>
          <w:szCs w:val="20"/>
          <w:lang w:val="en-US"/>
        </w:rPr>
        <w:t>mumkin</w:t>
      </w:r>
      <w:proofErr w:type="spellEnd"/>
      <w:r w:rsidRPr="00602239">
        <w:rPr>
          <w:sz w:val="24"/>
          <w:szCs w:val="20"/>
          <w:lang w:val="en-US"/>
        </w:rPr>
        <w:t>.</w:t>
      </w:r>
    </w:p>
    <w:p w14:paraId="4D70974A" w14:textId="77777777" w:rsidR="000E61A5" w:rsidRPr="00602239" w:rsidRDefault="000E61A5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70D9047" w14:textId="77777777" w:rsidR="000E61A5" w:rsidRPr="00602239" w:rsidRDefault="000E61A5" w:rsidP="00573CD0">
      <w:pPr>
        <w:spacing w:after="0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37A0937" w14:textId="3BACCFF3" w:rsidR="002202B4" w:rsidRPr="00602239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0223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lastRenderedPageBreak/>
        <w:t xml:space="preserve">4. </w:t>
      </w:r>
      <w:proofErr w:type="spellStart"/>
      <w:r w:rsidR="00B20219" w:rsidRPr="00602239">
        <w:rPr>
          <w:b/>
          <w:bCs/>
          <w:sz w:val="24"/>
          <w:szCs w:val="20"/>
          <w:lang w:val="en-US"/>
        </w:rPr>
        <w:t>Tomonlarning</w:t>
      </w:r>
      <w:proofErr w:type="spellEnd"/>
      <w:r w:rsidR="00B20219" w:rsidRPr="00602239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B20219" w:rsidRPr="00602239">
        <w:rPr>
          <w:b/>
          <w:bCs/>
          <w:sz w:val="24"/>
          <w:szCs w:val="20"/>
          <w:lang w:val="en-US"/>
        </w:rPr>
        <w:t>majburiyatlari</w:t>
      </w:r>
      <w:proofErr w:type="spellEnd"/>
    </w:p>
    <w:p w14:paraId="19F5B8C0" w14:textId="77777777" w:rsidR="00B20219" w:rsidRPr="00602239" w:rsidRDefault="0083069E" w:rsidP="00B20219">
      <w:pPr>
        <w:pStyle w:val="a9"/>
        <w:jc w:val="both"/>
        <w:rPr>
          <w:lang w:val="en-US"/>
        </w:rPr>
      </w:pPr>
      <w:r w:rsidRPr="00602239">
        <w:rPr>
          <w:rStyle w:val="a3"/>
          <w:lang w:val="en-US"/>
        </w:rPr>
        <w:t>4.1.</w:t>
      </w:r>
      <w:r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Xonsaroy</w:t>
      </w:r>
      <w:proofErr w:type="spellEnd"/>
      <w:r w:rsidR="00B20219" w:rsidRPr="00602239">
        <w:rPr>
          <w:lang w:val="en-US"/>
        </w:rPr>
        <w:t xml:space="preserve"> Pay “</w:t>
      </w:r>
      <w:proofErr w:type="spellStart"/>
      <w:r w:rsidR="00B20219" w:rsidRPr="00602239">
        <w:rPr>
          <w:lang w:val="en-US"/>
        </w:rPr>
        <w:t>Xonsaroy</w:t>
      </w:r>
      <w:proofErr w:type="spellEnd"/>
      <w:r w:rsidR="00B20219" w:rsidRPr="00602239">
        <w:rPr>
          <w:lang w:val="en-US"/>
        </w:rPr>
        <w:t xml:space="preserve"> Pay” </w:t>
      </w:r>
      <w:proofErr w:type="spellStart"/>
      <w:r w:rsidR="00B20219" w:rsidRPr="00602239">
        <w:rPr>
          <w:lang w:val="en-US"/>
        </w:rPr>
        <w:t>To‘lov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xizmatining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uzluksiz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ishlashini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ta’minlash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majburiyatini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oladi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bundan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mustasno</w:t>
      </w:r>
      <w:proofErr w:type="spellEnd"/>
      <w:r w:rsidR="00B20219" w:rsidRPr="00602239">
        <w:rPr>
          <w:lang w:val="en-US"/>
        </w:rPr>
        <w:t xml:space="preserve"> — agar </w:t>
      </w:r>
      <w:proofErr w:type="spellStart"/>
      <w:r w:rsidR="00B20219" w:rsidRPr="00602239">
        <w:rPr>
          <w:lang w:val="en-US"/>
        </w:rPr>
        <w:t>xizmatdagi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uzilishlar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uchinchi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shaxslarning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aybi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bilan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yuz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bersa</w:t>
      </w:r>
      <w:proofErr w:type="spellEnd"/>
      <w:r w:rsidR="00B20219" w:rsidRPr="00602239">
        <w:rPr>
          <w:lang w:val="en-US"/>
        </w:rPr>
        <w:t xml:space="preserve">; </w:t>
      </w:r>
      <w:proofErr w:type="spellStart"/>
      <w:r w:rsidR="00B20219" w:rsidRPr="00602239">
        <w:rPr>
          <w:lang w:val="en-US"/>
        </w:rPr>
        <w:t>shaxsiy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ma’lumotlarning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yaxlitligi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saqlanishini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ularning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maxfiyligini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ta’minlaydigan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shuningdek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shaxsiy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ma’lumotlarning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noqonuniy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qayta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ishlanishining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oldini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oladigan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huquqiy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tashkiliy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texnik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choralarni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ko‘rish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majburiyatini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oladi</w:t>
      </w:r>
      <w:proofErr w:type="spellEnd"/>
      <w:r w:rsidR="00B20219" w:rsidRPr="00602239">
        <w:rPr>
          <w:lang w:val="en-US"/>
        </w:rPr>
        <w:t>; “</w:t>
      </w:r>
      <w:proofErr w:type="spellStart"/>
      <w:r w:rsidR="00B20219" w:rsidRPr="00602239">
        <w:rPr>
          <w:lang w:val="en-US"/>
        </w:rPr>
        <w:t>Xonsaroy</w:t>
      </w:r>
      <w:proofErr w:type="spellEnd"/>
      <w:r w:rsidR="00B20219" w:rsidRPr="00602239">
        <w:rPr>
          <w:lang w:val="en-US"/>
        </w:rPr>
        <w:t xml:space="preserve"> Pay” </w:t>
      </w:r>
      <w:proofErr w:type="spellStart"/>
      <w:r w:rsidR="00B20219" w:rsidRPr="00602239">
        <w:rPr>
          <w:lang w:val="en-US"/>
        </w:rPr>
        <w:t>yangiliklari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Xonsaroy</w:t>
      </w:r>
      <w:proofErr w:type="spellEnd"/>
      <w:r w:rsidR="00B20219" w:rsidRPr="00602239">
        <w:rPr>
          <w:lang w:val="en-US"/>
        </w:rPr>
        <w:t xml:space="preserve"> Payments </w:t>
      </w:r>
      <w:proofErr w:type="spellStart"/>
      <w:r w:rsidR="00B20219" w:rsidRPr="00602239">
        <w:rPr>
          <w:lang w:val="en-US"/>
        </w:rPr>
        <w:t>hamkorlari</w:t>
      </w:r>
      <w:proofErr w:type="spellEnd"/>
      <w:r w:rsidR="00B20219" w:rsidRPr="00602239">
        <w:rPr>
          <w:lang w:val="en-US"/>
        </w:rPr>
        <w:t xml:space="preserve"> (</w:t>
      </w:r>
      <w:proofErr w:type="spellStart"/>
      <w:r w:rsidR="00B20219" w:rsidRPr="00602239">
        <w:rPr>
          <w:lang w:val="en-US"/>
        </w:rPr>
        <w:t>ular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tovarlar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xizmatlar</w:t>
      </w:r>
      <w:proofErr w:type="spellEnd"/>
      <w:r w:rsidR="00B20219" w:rsidRPr="00602239">
        <w:rPr>
          <w:lang w:val="en-US"/>
        </w:rPr>
        <w:t>/</w:t>
      </w:r>
      <w:proofErr w:type="spellStart"/>
      <w:r w:rsidR="00B20219" w:rsidRPr="00602239">
        <w:rPr>
          <w:lang w:val="en-US"/>
        </w:rPr>
        <w:t>ishlar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yetkazib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beruvchilari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bo‘lib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ularga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to‘lovlar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To‘lov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xizmatida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amalga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oshirilishi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mumkin</w:t>
      </w:r>
      <w:proofErr w:type="spellEnd"/>
      <w:r w:rsidR="00B20219" w:rsidRPr="00602239">
        <w:rPr>
          <w:lang w:val="en-US"/>
        </w:rPr>
        <w:t xml:space="preserve">) </w:t>
      </w:r>
      <w:proofErr w:type="spellStart"/>
      <w:r w:rsidR="00B20219" w:rsidRPr="00602239">
        <w:rPr>
          <w:lang w:val="en-US"/>
        </w:rPr>
        <w:t>haqida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shuningdek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To‘lov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xizmatiga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kiritilayotgan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o‘zgarish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yangilanishlar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haqida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Foydalanuvchini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o‘z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vaqtida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xabardor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qilish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majburiyatini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oladi</w:t>
      </w:r>
      <w:proofErr w:type="spellEnd"/>
      <w:r w:rsidR="00B20219" w:rsidRPr="00602239">
        <w:rPr>
          <w:lang w:val="en-US"/>
        </w:rPr>
        <w:t>.</w:t>
      </w:r>
    </w:p>
    <w:p w14:paraId="2A205240" w14:textId="2E33F2C8" w:rsidR="00B20219" w:rsidRPr="00602239" w:rsidRDefault="00B20219" w:rsidP="00B20219">
      <w:pPr>
        <w:pStyle w:val="a9"/>
        <w:jc w:val="both"/>
        <w:rPr>
          <w:lang w:val="en-US"/>
        </w:rPr>
      </w:pPr>
      <w:proofErr w:type="spellStart"/>
      <w:r w:rsidRPr="00602239">
        <w:rPr>
          <w:lang w:val="en-US"/>
        </w:rPr>
        <w:t>Xonsaroy</w:t>
      </w:r>
      <w:proofErr w:type="spellEnd"/>
      <w:r w:rsidRPr="00602239">
        <w:rPr>
          <w:lang w:val="en-US"/>
        </w:rPr>
        <w:t xml:space="preserve"> Pay </w:t>
      </w:r>
      <w:proofErr w:type="spellStart"/>
      <w:r w:rsidRPr="00602239">
        <w:rPr>
          <w:lang w:val="en-US"/>
        </w:rPr>
        <w:t>Foydalanuvchini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identifikatsiya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qilish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va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tekshirish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shuningdek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Foydalanuvchi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tomonidan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amalga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oshirilayotgan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operatsiyalarni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qonunchilikka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muvofiq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tekshirish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maqsadida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jinoyat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yo‘</w:t>
      </w:r>
      <w:proofErr w:type="gramEnd"/>
      <w:r w:rsidRPr="00602239">
        <w:rPr>
          <w:lang w:val="en-US"/>
        </w:rPr>
        <w:t>li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bilan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olingan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daromadlarni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legallashtirish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terrorizmni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moliyalashtirish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va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ommaviy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qirg‘in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qurollarini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tarqatishni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moliyalashtirishga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qarshi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kurashish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bo‘yicha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O‘zbekiston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Respublikasi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qonunchiligiga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muvofiqligini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ta’minlash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uchun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Foydalanuvchidan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ma’lumot</w:t>
      </w:r>
      <w:proofErr w:type="spellEnd"/>
      <w:r w:rsidRPr="00602239">
        <w:rPr>
          <w:lang w:val="en-US"/>
        </w:rPr>
        <w:t xml:space="preserve"> talab </w:t>
      </w:r>
      <w:proofErr w:type="spellStart"/>
      <w:r w:rsidRPr="00602239">
        <w:rPr>
          <w:lang w:val="en-US"/>
        </w:rPr>
        <w:t>qilish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huquqiga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ega</w:t>
      </w:r>
      <w:proofErr w:type="spellEnd"/>
      <w:r w:rsidRPr="00602239">
        <w:rPr>
          <w:lang w:val="en-US"/>
        </w:rPr>
        <w:t>.</w:t>
      </w:r>
    </w:p>
    <w:p w14:paraId="49931A78" w14:textId="77777777" w:rsidR="00B20219" w:rsidRPr="00602239" w:rsidRDefault="00B20219" w:rsidP="00B20219">
      <w:pPr>
        <w:pStyle w:val="a9"/>
        <w:jc w:val="both"/>
        <w:rPr>
          <w:lang w:val="en-US"/>
        </w:rPr>
      </w:pPr>
      <w:proofErr w:type="spellStart"/>
      <w:r w:rsidRPr="00602239">
        <w:rPr>
          <w:lang w:val="en-US"/>
        </w:rPr>
        <w:t>Xonsaroy</w:t>
      </w:r>
      <w:proofErr w:type="spellEnd"/>
      <w:r w:rsidRPr="00602239">
        <w:rPr>
          <w:lang w:val="en-US"/>
        </w:rPr>
        <w:t xml:space="preserve"> Pay </w:t>
      </w:r>
      <w:proofErr w:type="spellStart"/>
      <w:r w:rsidRPr="00602239">
        <w:rPr>
          <w:lang w:val="en-US"/>
        </w:rPr>
        <w:t>Foydalanuvchi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tomonidan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operatsiyalarni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amalga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oshirishda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foydalanilgan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pul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mablag‘</w:t>
      </w:r>
      <w:proofErr w:type="gramEnd"/>
      <w:r w:rsidRPr="00602239">
        <w:rPr>
          <w:lang w:val="en-US"/>
        </w:rPr>
        <w:t>lari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manbalari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to‘g‘risidagi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ma’lumotlarni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so‘rash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huquqiga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ega</w:t>
      </w:r>
      <w:proofErr w:type="spellEnd"/>
      <w:r w:rsidRPr="00602239">
        <w:rPr>
          <w:lang w:val="en-US"/>
        </w:rPr>
        <w:t>.</w:t>
      </w:r>
    </w:p>
    <w:p w14:paraId="4A6A999B" w14:textId="5A3F4DA8" w:rsidR="00B20219" w:rsidRPr="00602239" w:rsidRDefault="0083069E" w:rsidP="00B20219">
      <w:pPr>
        <w:pStyle w:val="a9"/>
        <w:jc w:val="both"/>
        <w:rPr>
          <w:lang w:val="en-US"/>
        </w:rPr>
      </w:pPr>
      <w:r w:rsidRPr="00602239">
        <w:rPr>
          <w:rStyle w:val="a3"/>
          <w:lang w:val="en-US"/>
        </w:rPr>
        <w:t>4.2.</w:t>
      </w:r>
      <w:r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Foydalanuvchi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ushbu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Ommaviy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oferta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talablariga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rioya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qilish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majburiyatini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oladi</w:t>
      </w:r>
      <w:proofErr w:type="spellEnd"/>
      <w:r w:rsidR="00B20219" w:rsidRPr="00602239">
        <w:rPr>
          <w:lang w:val="en-US"/>
        </w:rPr>
        <w:t xml:space="preserve">; </w:t>
      </w:r>
      <w:proofErr w:type="spellStart"/>
      <w:r w:rsidR="00B20219" w:rsidRPr="00602239">
        <w:rPr>
          <w:lang w:val="en-US"/>
        </w:rPr>
        <w:t>Xizmatdan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foydalanish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uchun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kirish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amalga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oshiriladigan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qurilmaning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axborot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xavfsizligini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mustaqil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ravishda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ta’minlash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majburiyatini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oladi</w:t>
      </w:r>
      <w:proofErr w:type="spellEnd"/>
      <w:r w:rsidR="00B20219" w:rsidRPr="00602239">
        <w:rPr>
          <w:lang w:val="en-US"/>
        </w:rPr>
        <w:t>; “</w:t>
      </w:r>
      <w:proofErr w:type="spellStart"/>
      <w:r w:rsidR="00B20219" w:rsidRPr="00602239">
        <w:rPr>
          <w:lang w:val="en-US"/>
        </w:rPr>
        <w:t>Xonsaroy</w:t>
      </w:r>
      <w:proofErr w:type="spellEnd"/>
      <w:r w:rsidR="00B20219" w:rsidRPr="00602239">
        <w:rPr>
          <w:lang w:val="en-US"/>
        </w:rPr>
        <w:t xml:space="preserve"> Pay” </w:t>
      </w:r>
      <w:proofErr w:type="spellStart"/>
      <w:r w:rsidR="00B20219" w:rsidRPr="00602239">
        <w:rPr>
          <w:lang w:val="en-US"/>
        </w:rPr>
        <w:t>xizmatidan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foydalanar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ekan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o‘zining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muomalaga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layoqatli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ekanligini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tasdiqlaydi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kafolatlaydi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shuningdek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ushbu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xizmatdan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firibgarlik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boshqa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noqonuniy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maqsadlarda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foydalanmasligini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kafolatlaydi</w:t>
      </w:r>
      <w:proofErr w:type="spellEnd"/>
      <w:r w:rsidR="00B20219" w:rsidRPr="00602239">
        <w:rPr>
          <w:lang w:val="en-US"/>
        </w:rPr>
        <w:t xml:space="preserve">; </w:t>
      </w:r>
      <w:proofErr w:type="spellStart"/>
      <w:r w:rsidR="00B20219" w:rsidRPr="00602239">
        <w:rPr>
          <w:lang w:val="en-US"/>
        </w:rPr>
        <w:t>ushbu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Shartnoma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bo‘yicha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o‘zining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huquq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majburiyatlarini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uchinchi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shaxslarga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Xonsaroy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Paymentsning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yozma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roziligisiz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o‘tkazishga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haqli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emas</w:t>
      </w:r>
      <w:proofErr w:type="spellEnd"/>
      <w:r w:rsidR="00B20219" w:rsidRPr="00602239">
        <w:rPr>
          <w:lang w:val="en-US"/>
        </w:rPr>
        <w:t xml:space="preserve">. Bunday </w:t>
      </w:r>
      <w:proofErr w:type="spellStart"/>
      <w:r w:rsidR="00B20219" w:rsidRPr="00602239">
        <w:rPr>
          <w:lang w:val="en-US"/>
        </w:rPr>
        <w:t>harakatlarga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urinish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haqiqiy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emas</w:t>
      </w:r>
      <w:proofErr w:type="spellEnd"/>
      <w:r w:rsidR="00B20219" w:rsidRPr="00602239">
        <w:rPr>
          <w:lang w:val="en-US"/>
        </w:rPr>
        <w:t xml:space="preserve"> deb </w:t>
      </w:r>
      <w:proofErr w:type="spellStart"/>
      <w:r w:rsidR="00B20219" w:rsidRPr="00602239">
        <w:rPr>
          <w:lang w:val="en-US"/>
        </w:rPr>
        <w:t>hisoblanadi</w:t>
      </w:r>
      <w:proofErr w:type="spellEnd"/>
      <w:r w:rsidR="00B20219" w:rsidRPr="00602239">
        <w:rPr>
          <w:lang w:val="en-US"/>
        </w:rPr>
        <w:t>.</w:t>
      </w:r>
    </w:p>
    <w:p w14:paraId="7693AFAA" w14:textId="77777777" w:rsidR="00B20219" w:rsidRPr="00602239" w:rsidRDefault="00B20219" w:rsidP="00B20219">
      <w:pPr>
        <w:pStyle w:val="a9"/>
        <w:jc w:val="both"/>
        <w:rPr>
          <w:lang w:val="en-US"/>
        </w:rPr>
      </w:pPr>
      <w:proofErr w:type="spellStart"/>
      <w:r w:rsidRPr="00602239">
        <w:rPr>
          <w:lang w:val="en-US"/>
        </w:rPr>
        <w:t>Foydalanuvchi</w:t>
      </w:r>
      <w:proofErr w:type="spellEnd"/>
      <w:r w:rsidRPr="00602239">
        <w:rPr>
          <w:lang w:val="en-US"/>
        </w:rPr>
        <w:t xml:space="preserve"> “</w:t>
      </w:r>
      <w:proofErr w:type="spellStart"/>
      <w:r w:rsidRPr="00602239">
        <w:rPr>
          <w:lang w:val="en-US"/>
        </w:rPr>
        <w:t>Xonsaroy</w:t>
      </w:r>
      <w:proofErr w:type="spellEnd"/>
      <w:r w:rsidRPr="00602239">
        <w:rPr>
          <w:lang w:val="en-US"/>
        </w:rPr>
        <w:t xml:space="preserve"> Pay” </w:t>
      </w:r>
      <w:proofErr w:type="spellStart"/>
      <w:proofErr w:type="gramStart"/>
      <w:r w:rsidRPr="00602239">
        <w:rPr>
          <w:lang w:val="en-US"/>
        </w:rPr>
        <w:t>To‘</w:t>
      </w:r>
      <w:proofErr w:type="gramEnd"/>
      <w:r w:rsidRPr="00602239">
        <w:rPr>
          <w:lang w:val="en-US"/>
        </w:rPr>
        <w:t>lov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xizmatidagi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shaxsiy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hisobiga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uchinchi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shaxslar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tomonidan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kirish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imkoniyatini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taqdim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etish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jumladan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amalga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oshirilgan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operatsiyalarni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tasdiqlovchi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kodlar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mobil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telefon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raqami</w:t>
      </w:r>
      <w:proofErr w:type="spellEnd"/>
      <w:r w:rsidRPr="00602239">
        <w:rPr>
          <w:lang w:val="en-US"/>
        </w:rPr>
        <w:t xml:space="preserve">, bank </w:t>
      </w:r>
      <w:proofErr w:type="spellStart"/>
      <w:r w:rsidRPr="00602239">
        <w:rPr>
          <w:lang w:val="en-US"/>
        </w:rPr>
        <w:t>kartalarining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raqamlari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va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amal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qilish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muddatlari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kabi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ma’lumotlarni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ularga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uzatish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bilan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bog‘liq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barcha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javobgarlikni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o‘z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zimmasiga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oladi</w:t>
      </w:r>
      <w:proofErr w:type="spellEnd"/>
      <w:r w:rsidRPr="00602239">
        <w:rPr>
          <w:lang w:val="en-US"/>
        </w:rPr>
        <w:t>.</w:t>
      </w:r>
    </w:p>
    <w:p w14:paraId="79FBBD8E" w14:textId="77777777" w:rsidR="00B20219" w:rsidRPr="00602239" w:rsidRDefault="0083069E" w:rsidP="00B20219">
      <w:pPr>
        <w:pStyle w:val="a9"/>
        <w:rPr>
          <w:lang w:val="en-US"/>
        </w:rPr>
      </w:pPr>
      <w:r w:rsidRPr="00602239">
        <w:rPr>
          <w:rStyle w:val="a3"/>
          <w:lang w:val="en-US"/>
        </w:rPr>
        <w:t>4.3.</w:t>
      </w:r>
      <w:r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Xonsaroy</w:t>
      </w:r>
      <w:proofErr w:type="spellEnd"/>
      <w:r w:rsidR="00B20219" w:rsidRPr="00602239">
        <w:rPr>
          <w:lang w:val="en-US"/>
        </w:rPr>
        <w:t xml:space="preserve"> Payments </w:t>
      </w:r>
      <w:proofErr w:type="spellStart"/>
      <w:r w:rsidR="00B20219" w:rsidRPr="00602239">
        <w:rPr>
          <w:lang w:val="en-US"/>
        </w:rPr>
        <w:t>ushbu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Ommaviy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ofertaga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proofErr w:type="gramStart"/>
      <w:r w:rsidR="00B20219" w:rsidRPr="00602239">
        <w:rPr>
          <w:lang w:val="en-US"/>
        </w:rPr>
        <w:t>o‘</w:t>
      </w:r>
      <w:proofErr w:type="gramEnd"/>
      <w:r w:rsidR="00B20219" w:rsidRPr="00602239">
        <w:rPr>
          <w:lang w:val="en-US"/>
        </w:rPr>
        <w:t>zgartirishlarni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bir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tomonlama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tartibda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kiritish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huquqiga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ega</w:t>
      </w:r>
      <w:proofErr w:type="spellEnd"/>
      <w:r w:rsidR="00B20219" w:rsidRPr="00602239">
        <w:rPr>
          <w:lang w:val="en-US"/>
        </w:rPr>
        <w:t xml:space="preserve">, </w:t>
      </w:r>
      <w:proofErr w:type="spellStart"/>
      <w:r w:rsidR="00B20219" w:rsidRPr="00602239">
        <w:rPr>
          <w:lang w:val="en-US"/>
        </w:rPr>
        <w:t>bu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haqda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Foydalanuvchini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quyidagi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usullardan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biri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yoki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bir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nechtasi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orqali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xabardor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qiladi</w:t>
      </w:r>
      <w:proofErr w:type="spellEnd"/>
      <w:r w:rsidR="00B20219" w:rsidRPr="00602239">
        <w:rPr>
          <w:lang w:val="en-US"/>
        </w:rPr>
        <w:t>:</w:t>
      </w:r>
      <w:r w:rsidR="00B20219" w:rsidRPr="00602239">
        <w:rPr>
          <w:lang w:val="en-US"/>
        </w:rPr>
        <w:br/>
        <w:t xml:space="preserve">• </w:t>
      </w:r>
      <w:hyperlink r:id="rId10" w:tgtFrame="_new" w:history="1">
        <w:r w:rsidR="00B20219" w:rsidRPr="00602239">
          <w:rPr>
            <w:rStyle w:val="a4"/>
            <w:lang w:val="en-US"/>
          </w:rPr>
          <w:t>www.xonsaroypay.uz</w:t>
        </w:r>
      </w:hyperlink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saytida</w:t>
      </w:r>
      <w:proofErr w:type="spellEnd"/>
      <w:r w:rsidR="00B20219" w:rsidRPr="00602239">
        <w:rPr>
          <w:lang w:val="en-US"/>
        </w:rPr>
        <w:t>;</w:t>
      </w:r>
      <w:r w:rsidR="00B20219" w:rsidRPr="00602239">
        <w:rPr>
          <w:lang w:val="en-US"/>
        </w:rPr>
        <w:br/>
        <w:t xml:space="preserve">• </w:t>
      </w:r>
      <w:proofErr w:type="spellStart"/>
      <w:r w:rsidR="00B20219" w:rsidRPr="00602239">
        <w:rPr>
          <w:lang w:val="en-US"/>
        </w:rPr>
        <w:t>ijtimoiy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tarmoqlardagi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sahifalarida</w:t>
      </w:r>
      <w:proofErr w:type="spellEnd"/>
      <w:r w:rsidR="00B20219" w:rsidRPr="00602239">
        <w:rPr>
          <w:lang w:val="en-US"/>
        </w:rPr>
        <w:t>;</w:t>
      </w:r>
      <w:r w:rsidR="00B20219" w:rsidRPr="00602239">
        <w:rPr>
          <w:lang w:val="en-US"/>
        </w:rPr>
        <w:br/>
        <w:t xml:space="preserve">• </w:t>
      </w:r>
      <w:proofErr w:type="spellStart"/>
      <w:r w:rsidR="00B20219" w:rsidRPr="00602239">
        <w:rPr>
          <w:lang w:val="en-US"/>
        </w:rPr>
        <w:t>To‘lov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xizmati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interfeysida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joylashtirilgan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axborot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xabarlari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orqali</w:t>
      </w:r>
      <w:proofErr w:type="spellEnd"/>
      <w:r w:rsidR="00B20219" w:rsidRPr="00602239">
        <w:rPr>
          <w:lang w:val="en-US"/>
        </w:rPr>
        <w:t>;</w:t>
      </w:r>
      <w:r w:rsidR="00B20219" w:rsidRPr="00602239">
        <w:rPr>
          <w:lang w:val="en-US"/>
        </w:rPr>
        <w:br/>
        <w:t xml:space="preserve">• SMS </w:t>
      </w:r>
      <w:proofErr w:type="spellStart"/>
      <w:r w:rsidR="00B20219" w:rsidRPr="00602239">
        <w:rPr>
          <w:lang w:val="en-US"/>
        </w:rPr>
        <w:t>va</w:t>
      </w:r>
      <w:proofErr w:type="spellEnd"/>
      <w:r w:rsidR="00B20219" w:rsidRPr="00602239">
        <w:rPr>
          <w:lang w:val="en-US"/>
        </w:rPr>
        <w:t xml:space="preserve"> push-</w:t>
      </w:r>
      <w:proofErr w:type="spellStart"/>
      <w:r w:rsidR="00B20219" w:rsidRPr="00602239">
        <w:rPr>
          <w:lang w:val="en-US"/>
        </w:rPr>
        <w:t>bildirishnomalar</w:t>
      </w:r>
      <w:proofErr w:type="spellEnd"/>
      <w:r w:rsidR="00B20219" w:rsidRPr="00602239">
        <w:rPr>
          <w:lang w:val="en-US"/>
        </w:rPr>
        <w:t xml:space="preserve"> </w:t>
      </w:r>
      <w:proofErr w:type="spellStart"/>
      <w:r w:rsidR="00B20219" w:rsidRPr="00602239">
        <w:rPr>
          <w:lang w:val="en-US"/>
        </w:rPr>
        <w:t>orqali</w:t>
      </w:r>
      <w:proofErr w:type="spellEnd"/>
      <w:r w:rsidR="00B20219" w:rsidRPr="00602239">
        <w:rPr>
          <w:lang w:val="en-US"/>
        </w:rPr>
        <w:t>.</w:t>
      </w:r>
    </w:p>
    <w:p w14:paraId="2B573140" w14:textId="6D23302A" w:rsidR="002202B4" w:rsidRPr="00602239" w:rsidRDefault="002202B4" w:rsidP="00B20219">
      <w:pPr>
        <w:pStyle w:val="a9"/>
        <w:spacing w:before="0" w:beforeAutospacing="0" w:after="0" w:afterAutospacing="0"/>
        <w:jc w:val="center"/>
        <w:rPr>
          <w:b/>
          <w:bCs/>
          <w:lang w:val="en-US"/>
        </w:rPr>
      </w:pPr>
      <w:r w:rsidRPr="00602239">
        <w:rPr>
          <w:b/>
          <w:bCs/>
          <w:lang w:val="en-US"/>
        </w:rPr>
        <w:t xml:space="preserve">5. </w:t>
      </w:r>
      <w:r w:rsidRPr="002202B4">
        <w:rPr>
          <w:b/>
          <w:bCs/>
        </w:rPr>
        <w:t>Ответственность</w:t>
      </w:r>
      <w:r w:rsidRPr="00602239">
        <w:rPr>
          <w:b/>
          <w:bCs/>
          <w:lang w:val="en-US"/>
        </w:rPr>
        <w:t xml:space="preserve"> </w:t>
      </w:r>
      <w:r w:rsidRPr="002202B4">
        <w:rPr>
          <w:b/>
          <w:bCs/>
        </w:rPr>
        <w:t>сторон</w:t>
      </w:r>
    </w:p>
    <w:p w14:paraId="5E137763" w14:textId="77777777" w:rsidR="00B20219" w:rsidRPr="00602239" w:rsidRDefault="00B20219" w:rsidP="00B20219">
      <w:pPr>
        <w:pStyle w:val="a9"/>
        <w:spacing w:before="0" w:beforeAutospacing="0" w:after="0" w:afterAutospacing="0"/>
        <w:jc w:val="center"/>
        <w:rPr>
          <w:b/>
          <w:bCs/>
          <w:lang w:val="en-US"/>
        </w:rPr>
      </w:pPr>
    </w:p>
    <w:p w14:paraId="0EB3E9F7" w14:textId="7777777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602239">
        <w:rPr>
          <w:rStyle w:val="a3"/>
          <w:lang w:val="en-US"/>
        </w:rPr>
        <w:t>5.1.</w:t>
      </w:r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Tomonlar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ushbu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Shartnoma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shartlarini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bajarmagan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yoki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lozim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darajada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bajarmagan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taqdirda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O‘</w:t>
      </w:r>
      <w:proofErr w:type="gramEnd"/>
      <w:r w:rsidRPr="00602239">
        <w:rPr>
          <w:lang w:val="en-US"/>
        </w:rPr>
        <w:t>zbekiston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Respublikasi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qonunchiligiga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muvofiq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javobgarlikka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tortiladi</w:t>
      </w:r>
      <w:proofErr w:type="spellEnd"/>
      <w:r w:rsidRPr="00602239">
        <w:rPr>
          <w:lang w:val="en-US"/>
        </w:rPr>
        <w:t>.</w:t>
      </w:r>
    </w:p>
    <w:p w14:paraId="380FC93A" w14:textId="77777777" w:rsidR="00602239" w:rsidRPr="0060223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27236E0A" w14:textId="77777777" w:rsidR="00B20219" w:rsidRPr="0060223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602239">
        <w:rPr>
          <w:rStyle w:val="a3"/>
          <w:lang w:val="en-US"/>
        </w:rPr>
        <w:t>5.2.</w:t>
      </w:r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Foydalanuvchi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ushbu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Shartnoma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bo‘</w:t>
      </w:r>
      <w:proofErr w:type="gramEnd"/>
      <w:r w:rsidRPr="00602239">
        <w:rPr>
          <w:lang w:val="en-US"/>
        </w:rPr>
        <w:t>yicha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o‘z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majburiyatlarini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bajarmasligi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yoki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lozim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darajada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bajarmasligi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natijasida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yuzaga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kelgan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qanday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zarar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yoki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salbiy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oqibatlar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uchun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javobgarlikni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o‘z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zimmasiga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oladi</w:t>
      </w:r>
      <w:proofErr w:type="spellEnd"/>
      <w:r w:rsidRPr="00602239">
        <w:rPr>
          <w:lang w:val="en-US"/>
        </w:rPr>
        <w:t>.</w:t>
      </w:r>
    </w:p>
    <w:p w14:paraId="15415026" w14:textId="7777777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602239">
        <w:rPr>
          <w:rStyle w:val="a3"/>
          <w:lang w:val="en-US"/>
        </w:rPr>
        <w:lastRenderedPageBreak/>
        <w:t>5.3.</w:t>
      </w:r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Foydalanuvchi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shaxsiy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ma’lumotlarini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kiritishda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ularning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saqlanishi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uchun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to‘</w:t>
      </w:r>
      <w:proofErr w:type="gramEnd"/>
      <w:r w:rsidRPr="00602239">
        <w:rPr>
          <w:lang w:val="en-US"/>
        </w:rPr>
        <w:t>liq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javobgardir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ayniqsa</w:t>
      </w:r>
      <w:proofErr w:type="spellEnd"/>
      <w:r w:rsidRPr="00602239">
        <w:rPr>
          <w:lang w:val="en-US"/>
        </w:rPr>
        <w:t xml:space="preserve">, agar </w:t>
      </w:r>
      <w:proofErr w:type="spellStart"/>
      <w:r w:rsidRPr="00602239">
        <w:rPr>
          <w:lang w:val="en-US"/>
        </w:rPr>
        <w:t>qurilmada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himoyalanmagan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ulanishlar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mavjud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bo‘lsa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yoki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zararli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dastur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va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ilovalar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tahdidi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ostida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bo‘lsa</w:t>
      </w:r>
      <w:proofErr w:type="spellEnd"/>
      <w:r w:rsidRPr="00602239">
        <w:rPr>
          <w:lang w:val="en-US"/>
        </w:rPr>
        <w:t>.</w:t>
      </w:r>
    </w:p>
    <w:p w14:paraId="4842C411" w14:textId="77777777" w:rsidR="00602239" w:rsidRPr="0060223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5AC8578" w14:textId="7777777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602239">
        <w:rPr>
          <w:rStyle w:val="a3"/>
          <w:lang w:val="en-US"/>
        </w:rPr>
        <w:t>5.4.</w:t>
      </w:r>
      <w:r w:rsidRPr="00602239">
        <w:rPr>
          <w:lang w:val="en-US"/>
        </w:rPr>
        <w:t xml:space="preserve"> Agar </w:t>
      </w:r>
      <w:proofErr w:type="spellStart"/>
      <w:r w:rsidRPr="00602239">
        <w:rPr>
          <w:lang w:val="en-US"/>
        </w:rPr>
        <w:t>Shartnoma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shartlarining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lozim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darajada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bajarilmasligi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Foydalanuvchining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o‘</w:t>
      </w:r>
      <w:proofErr w:type="gramEnd"/>
      <w:r w:rsidRPr="00602239">
        <w:rPr>
          <w:lang w:val="en-US"/>
        </w:rPr>
        <w:t>z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majburiyatlarini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bajarmaganligi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oqibati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bo‘lsa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Xonsaroy</w:t>
      </w:r>
      <w:proofErr w:type="spellEnd"/>
      <w:r w:rsidRPr="00602239">
        <w:rPr>
          <w:lang w:val="en-US"/>
        </w:rPr>
        <w:t xml:space="preserve"> Pay </w:t>
      </w:r>
      <w:proofErr w:type="spellStart"/>
      <w:r w:rsidRPr="00602239">
        <w:rPr>
          <w:lang w:val="en-US"/>
        </w:rPr>
        <w:t>bu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uchun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javobgar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hisoblanmaydi</w:t>
      </w:r>
      <w:proofErr w:type="spellEnd"/>
      <w:r w:rsidRPr="00602239">
        <w:rPr>
          <w:lang w:val="en-US"/>
        </w:rPr>
        <w:t>.</w:t>
      </w:r>
    </w:p>
    <w:p w14:paraId="2A4A08B9" w14:textId="77777777" w:rsidR="00602239" w:rsidRPr="0060223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68900E5" w14:textId="7777777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602239">
        <w:rPr>
          <w:rStyle w:val="a3"/>
          <w:lang w:val="en-US"/>
        </w:rPr>
        <w:t>5.5.</w:t>
      </w:r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Foydalanuvchi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ushbu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Ommaviy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ofertaning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shuningdek</w:t>
      </w:r>
      <w:proofErr w:type="spellEnd"/>
      <w:r w:rsidRPr="00602239">
        <w:rPr>
          <w:lang w:val="en-US"/>
        </w:rPr>
        <w:t xml:space="preserve">, </w:t>
      </w:r>
      <w:proofErr w:type="spellStart"/>
      <w:r w:rsidRPr="00602239">
        <w:rPr>
          <w:lang w:val="en-US"/>
        </w:rPr>
        <w:t>pullik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xizmatlar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ofertalarining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shartlari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bilan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tanishmaganligi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yoki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o‘</w:t>
      </w:r>
      <w:proofErr w:type="gramEnd"/>
      <w:r w:rsidRPr="00602239">
        <w:rPr>
          <w:lang w:val="en-US"/>
        </w:rPr>
        <w:t>z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vaqtida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tanishmaganligi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sababli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yuzaga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kelgan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qanday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zarar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uchun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Xonsaroy</w:t>
      </w:r>
      <w:proofErr w:type="spellEnd"/>
      <w:r w:rsidRPr="00602239">
        <w:rPr>
          <w:lang w:val="en-US"/>
        </w:rPr>
        <w:t xml:space="preserve"> Pay </w:t>
      </w:r>
      <w:proofErr w:type="spellStart"/>
      <w:r w:rsidRPr="00602239">
        <w:rPr>
          <w:lang w:val="en-US"/>
        </w:rPr>
        <w:t>javobgar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emas</w:t>
      </w:r>
      <w:proofErr w:type="spellEnd"/>
      <w:r w:rsidRPr="00602239">
        <w:rPr>
          <w:lang w:val="en-US"/>
        </w:rPr>
        <w:t>.</w:t>
      </w:r>
    </w:p>
    <w:p w14:paraId="79DB54CA" w14:textId="77777777" w:rsidR="00602239" w:rsidRPr="0060223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10F422CB" w14:textId="7777777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B20219">
        <w:rPr>
          <w:rStyle w:val="a3"/>
          <w:lang w:val="en-US"/>
        </w:rPr>
        <w:t>5.6.</w:t>
      </w:r>
      <w:r w:rsidRPr="00B20219">
        <w:rPr>
          <w:lang w:val="en-US"/>
        </w:rPr>
        <w:t xml:space="preserve"> Agar </w:t>
      </w:r>
      <w:proofErr w:type="spellStart"/>
      <w:r w:rsidRPr="00B20219">
        <w:rPr>
          <w:lang w:val="en-US"/>
        </w:rPr>
        <w:t>Shartnoma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shartlarining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bajarmaslik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sabablari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r w:rsidRPr="00B20219">
        <w:rPr>
          <w:lang w:val="en-US"/>
        </w:rPr>
        <w:t>nazorati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doirasidan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tashqarida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bo‘</w:t>
      </w:r>
      <w:proofErr w:type="gramEnd"/>
      <w:r w:rsidRPr="00B20219">
        <w:rPr>
          <w:lang w:val="en-US"/>
        </w:rPr>
        <w:t>lsa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r w:rsidRPr="00B20219">
        <w:rPr>
          <w:lang w:val="en-US"/>
        </w:rPr>
        <w:t>bunga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javobgar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emas</w:t>
      </w:r>
      <w:proofErr w:type="spellEnd"/>
      <w:r w:rsidRPr="00B20219">
        <w:rPr>
          <w:lang w:val="en-US"/>
        </w:rPr>
        <w:t xml:space="preserve">.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r w:rsidRPr="00B20219">
        <w:rPr>
          <w:lang w:val="en-US"/>
        </w:rPr>
        <w:t>nazorati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faqat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To‘</w:t>
      </w:r>
      <w:proofErr w:type="gramEnd"/>
      <w:r w:rsidRPr="00B20219">
        <w:rPr>
          <w:lang w:val="en-US"/>
        </w:rPr>
        <w:t>lov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xizmatining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ishlash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holati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bilan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cheklangan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bo‘lib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uchinchi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shaxslarning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aybi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bilan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yuzaga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kelgan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uzilishlar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davlat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sud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organlari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tomonidan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qo‘yilgan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taqiqlar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cheklovlar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uchun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javobgarlikni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o‘z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ichiga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olmaydi</w:t>
      </w:r>
      <w:proofErr w:type="spellEnd"/>
      <w:r w:rsidRPr="00B20219">
        <w:rPr>
          <w:lang w:val="en-US"/>
        </w:rPr>
        <w:t>.</w:t>
      </w:r>
    </w:p>
    <w:p w14:paraId="4C6B2D7D" w14:textId="77777777" w:rsidR="00602239" w:rsidRPr="00B2021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0E771CF" w14:textId="7777777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B20219">
        <w:rPr>
          <w:rStyle w:val="a3"/>
          <w:lang w:val="en-US"/>
        </w:rPr>
        <w:t>5.7.</w:t>
      </w:r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r w:rsidRPr="00B20219">
        <w:rPr>
          <w:lang w:val="en-US"/>
        </w:rPr>
        <w:t>xizmati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orqali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mavjud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bo‘</w:t>
      </w:r>
      <w:proofErr w:type="gramEnd"/>
      <w:r w:rsidRPr="00B20219">
        <w:rPr>
          <w:lang w:val="en-US"/>
        </w:rPr>
        <w:t>lgan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barcha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axborot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oqimi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shu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jumladan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kontent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dasturiy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ta’minot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funksionallik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materiallar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axborot</w:t>
      </w:r>
      <w:proofErr w:type="spellEnd"/>
      <w:r w:rsidRPr="00B20219">
        <w:rPr>
          <w:lang w:val="en-US"/>
        </w:rPr>
        <w:t xml:space="preserve"> — “</w:t>
      </w:r>
      <w:proofErr w:type="spellStart"/>
      <w:r w:rsidRPr="00B20219">
        <w:rPr>
          <w:lang w:val="en-US"/>
        </w:rPr>
        <w:t>qanday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bo‘lsa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shunday</w:t>
      </w:r>
      <w:proofErr w:type="spellEnd"/>
      <w:r w:rsidRPr="00B20219">
        <w:rPr>
          <w:lang w:val="en-US"/>
        </w:rPr>
        <w:t xml:space="preserve">” </w:t>
      </w:r>
      <w:proofErr w:type="spellStart"/>
      <w:r w:rsidRPr="00B20219">
        <w:rPr>
          <w:lang w:val="en-US"/>
        </w:rPr>
        <w:t>tarzda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ya’ni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hech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qanday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o‘zgartirishlarsiz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qo‘shimchalarsiz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taqdim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etiladi</w:t>
      </w:r>
      <w:proofErr w:type="spellEnd"/>
      <w:r w:rsidRPr="00B20219">
        <w:rPr>
          <w:lang w:val="en-US"/>
        </w:rPr>
        <w:t>.</w:t>
      </w:r>
    </w:p>
    <w:p w14:paraId="517B5A7B" w14:textId="77777777" w:rsidR="00602239" w:rsidRPr="00B2021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4A05BE2F" w14:textId="7777777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B20219">
        <w:rPr>
          <w:rStyle w:val="a3"/>
          <w:lang w:val="en-US"/>
        </w:rPr>
        <w:t>5.8.</w:t>
      </w:r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r w:rsidRPr="00B20219">
        <w:rPr>
          <w:lang w:val="en-US"/>
        </w:rPr>
        <w:t>xizmati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orqali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mavjud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xizmatlar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kontent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materiallar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axborot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funksionallik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yuzasidan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hech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qanday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kafolat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tasdiq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bermaydi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shuningdek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maxfiy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ma’lumotlarni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uzatish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bilan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bog‘</w:t>
      </w:r>
      <w:proofErr w:type="gramEnd"/>
      <w:r w:rsidRPr="00B20219">
        <w:rPr>
          <w:lang w:val="en-US"/>
        </w:rPr>
        <w:t>liq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qanday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xavfsizlik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buzilishlari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uchun</w:t>
      </w:r>
      <w:proofErr w:type="spellEnd"/>
      <w:r w:rsidRPr="00B20219">
        <w:rPr>
          <w:lang w:val="en-US"/>
        </w:rPr>
        <w:t xml:space="preserve"> ham </w:t>
      </w:r>
      <w:proofErr w:type="spellStart"/>
      <w:r w:rsidRPr="00B20219">
        <w:rPr>
          <w:lang w:val="en-US"/>
        </w:rPr>
        <w:t>javobgar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emas</w:t>
      </w:r>
      <w:proofErr w:type="spellEnd"/>
      <w:r w:rsidRPr="00B20219">
        <w:rPr>
          <w:lang w:val="en-US"/>
        </w:rPr>
        <w:t xml:space="preserve">, agar </w:t>
      </w:r>
      <w:proofErr w:type="spellStart"/>
      <w:r w:rsidRPr="00B20219">
        <w:rPr>
          <w:lang w:val="en-US"/>
        </w:rPr>
        <w:t>ushbu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xizmatlardan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foydalanish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ushbu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Shartnomada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nazarda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tutilmagan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usullarda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amalga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oshirilgan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bo‘lsa</w:t>
      </w:r>
      <w:proofErr w:type="spellEnd"/>
      <w:r w:rsidRPr="00B20219">
        <w:rPr>
          <w:lang w:val="en-US"/>
        </w:rPr>
        <w:t>.</w:t>
      </w:r>
    </w:p>
    <w:p w14:paraId="510E81B8" w14:textId="77777777" w:rsidR="0060223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154FE447" w14:textId="1F861C62" w:rsidR="00602239" w:rsidRDefault="0060223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602239">
        <w:rPr>
          <w:b/>
          <w:bCs/>
          <w:lang w:val="uz-Cyrl-UZ"/>
        </w:rPr>
        <w:t>5.9.</w:t>
      </w:r>
      <w:r>
        <w:rPr>
          <w:b/>
          <w:bCs/>
          <w:lang w:val="uz-Cyrl-UZ"/>
        </w:rPr>
        <w:t xml:space="preserve"> </w:t>
      </w:r>
      <w:proofErr w:type="spellStart"/>
      <w:r w:rsidRPr="00602239">
        <w:rPr>
          <w:lang w:val="en-US"/>
        </w:rPr>
        <w:t>Foydalanuvchi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ro‘</w:t>
      </w:r>
      <w:proofErr w:type="gramEnd"/>
      <w:r w:rsidRPr="00602239">
        <w:rPr>
          <w:lang w:val="en-US"/>
        </w:rPr>
        <w:t>yxatdan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o‘tishda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ko‘rsatgan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mobil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telefon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raqamiga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yuboriladigan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qisqa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xabar</w:t>
      </w:r>
      <w:proofErr w:type="spellEnd"/>
      <w:r w:rsidRPr="00602239">
        <w:rPr>
          <w:lang w:val="en-US"/>
        </w:rPr>
        <w:t xml:space="preserve"> (SMS) </w:t>
      </w:r>
      <w:proofErr w:type="spellStart"/>
      <w:r w:rsidRPr="00602239">
        <w:rPr>
          <w:lang w:val="en-US"/>
        </w:rPr>
        <w:t>orqali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olingan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bir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martalik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parol</w:t>
      </w:r>
      <w:proofErr w:type="spellEnd"/>
      <w:r w:rsidRPr="00602239">
        <w:rPr>
          <w:lang w:val="en-US"/>
        </w:rPr>
        <w:t xml:space="preserve"> (OTP – One Time Password) </w:t>
      </w:r>
      <w:proofErr w:type="spellStart"/>
      <w:r w:rsidRPr="00602239">
        <w:rPr>
          <w:lang w:val="en-US"/>
        </w:rPr>
        <w:t>maxfiyligini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saqlash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majburiyatini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oladi</w:t>
      </w:r>
      <w:proofErr w:type="spellEnd"/>
      <w:r w:rsidRPr="00602239">
        <w:rPr>
          <w:lang w:val="en-US"/>
        </w:rPr>
        <w:t xml:space="preserve">. </w:t>
      </w:r>
      <w:proofErr w:type="spellStart"/>
      <w:r w:rsidRPr="00602239">
        <w:rPr>
          <w:lang w:val="en-US"/>
        </w:rPr>
        <w:t>Ushbu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parol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orqali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amalga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oshirilgan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barcha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harakatlar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Foydalanuchi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tomonidan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bajarilgan</w:t>
      </w:r>
      <w:proofErr w:type="spellEnd"/>
      <w:r w:rsidRPr="00602239">
        <w:rPr>
          <w:lang w:val="en-US"/>
        </w:rPr>
        <w:t xml:space="preserve"> deb </w:t>
      </w:r>
      <w:proofErr w:type="spellStart"/>
      <w:r w:rsidRPr="00602239">
        <w:rPr>
          <w:lang w:val="en-US"/>
        </w:rPr>
        <w:t>hisoblanadi</w:t>
      </w:r>
      <w:proofErr w:type="spellEnd"/>
      <w:r w:rsidRPr="00602239">
        <w:rPr>
          <w:lang w:val="en-US"/>
        </w:rPr>
        <w:t>.</w:t>
      </w:r>
      <w:r w:rsidRPr="00602239">
        <w:rPr>
          <w:lang w:val="en-US"/>
        </w:rPr>
        <w:br/>
      </w:r>
      <w:proofErr w:type="spellStart"/>
      <w:r w:rsidRPr="00602239">
        <w:rPr>
          <w:rStyle w:val="a3"/>
          <w:b w:val="0"/>
          <w:bCs w:val="0"/>
          <w:lang w:val="en-US"/>
        </w:rPr>
        <w:t>Xonsaroy</w:t>
      </w:r>
      <w:proofErr w:type="spellEnd"/>
      <w:r w:rsidRPr="00602239">
        <w:rPr>
          <w:rStyle w:val="a3"/>
          <w:b w:val="0"/>
          <w:bCs w:val="0"/>
          <w:lang w:val="en-US"/>
        </w:rPr>
        <w:t xml:space="preserve"> Pay</w:t>
      </w:r>
      <w:r w:rsidRPr="00602239">
        <w:rPr>
          <w:b/>
          <w:bCs/>
          <w:lang w:val="en-US"/>
        </w:rPr>
        <w:t xml:space="preserve"> </w:t>
      </w:r>
      <w:proofErr w:type="spellStart"/>
      <w:r w:rsidRPr="00602239">
        <w:rPr>
          <w:lang w:val="en-US"/>
        </w:rPr>
        <w:t>kompaniyasi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foydalanuvchining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aybi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bilan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uchinchi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shaxslar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bir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martalik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parolga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kirish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imkoniga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ega</w:t>
      </w:r>
      <w:proofErr w:type="spellEnd"/>
      <w:r w:rsidRPr="00602239">
        <w:rPr>
          <w:lang w:val="en-US"/>
        </w:rPr>
        <w:t xml:space="preserve"> </w:t>
      </w:r>
      <w:proofErr w:type="spellStart"/>
      <w:proofErr w:type="gramStart"/>
      <w:r w:rsidRPr="00602239">
        <w:rPr>
          <w:lang w:val="en-US"/>
        </w:rPr>
        <w:t>bo‘</w:t>
      </w:r>
      <w:proofErr w:type="gramEnd"/>
      <w:r w:rsidRPr="00602239">
        <w:rPr>
          <w:lang w:val="en-US"/>
        </w:rPr>
        <w:t>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taqdirda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yuzaga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kelgan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oqibatlar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uchun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javobgar</w:t>
      </w:r>
      <w:proofErr w:type="spellEnd"/>
      <w:r w:rsidRPr="00602239">
        <w:rPr>
          <w:lang w:val="en-US"/>
        </w:rPr>
        <w:t xml:space="preserve"> </w:t>
      </w:r>
      <w:proofErr w:type="spellStart"/>
      <w:r w:rsidRPr="00602239">
        <w:rPr>
          <w:lang w:val="en-US"/>
        </w:rPr>
        <w:t>emas</w:t>
      </w:r>
      <w:proofErr w:type="spellEnd"/>
      <w:r w:rsidRPr="00602239">
        <w:rPr>
          <w:lang w:val="en-US"/>
        </w:rPr>
        <w:t>.</w:t>
      </w:r>
    </w:p>
    <w:p w14:paraId="74459733" w14:textId="77777777" w:rsidR="00602239" w:rsidRPr="00602239" w:rsidRDefault="00602239" w:rsidP="00B20219">
      <w:pPr>
        <w:pStyle w:val="a9"/>
        <w:spacing w:before="0" w:beforeAutospacing="0" w:after="0" w:afterAutospacing="0"/>
        <w:jc w:val="both"/>
        <w:rPr>
          <w:b/>
          <w:bCs/>
          <w:lang w:val="en-US"/>
        </w:rPr>
      </w:pPr>
    </w:p>
    <w:p w14:paraId="595DDC74" w14:textId="5FC5458A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B20219">
        <w:rPr>
          <w:rStyle w:val="a3"/>
          <w:lang w:val="en-US"/>
        </w:rPr>
        <w:t>5.</w:t>
      </w:r>
      <w:r w:rsidR="00602239">
        <w:rPr>
          <w:rStyle w:val="a3"/>
          <w:lang w:val="uz-Cyrl-UZ"/>
        </w:rPr>
        <w:t>10</w:t>
      </w:r>
      <w:r w:rsidRPr="00B20219">
        <w:rPr>
          <w:rStyle w:val="a3"/>
          <w:lang w:val="en-US"/>
        </w:rPr>
        <w:t>.</w:t>
      </w:r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r w:rsidRPr="00B20219">
        <w:rPr>
          <w:lang w:val="en-US"/>
        </w:rPr>
        <w:t>har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qanday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holatda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shu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jumladan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foyda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yo‘</w:t>
      </w:r>
      <w:proofErr w:type="gramEnd"/>
      <w:r w:rsidRPr="00B20219">
        <w:rPr>
          <w:lang w:val="en-US"/>
        </w:rPr>
        <w:t>qotilishi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obro‘ga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zarar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yetishi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boshqa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yo‘qotishlar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uchun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Foydalanuvchi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uchinchi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shaxslarga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javobgar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emas</w:t>
      </w:r>
      <w:proofErr w:type="spellEnd"/>
      <w:r w:rsidRPr="00B20219">
        <w:rPr>
          <w:lang w:val="en-US"/>
        </w:rPr>
        <w:t xml:space="preserve">, agar </w:t>
      </w:r>
      <w:proofErr w:type="spellStart"/>
      <w:r w:rsidRPr="00B20219">
        <w:rPr>
          <w:lang w:val="en-US"/>
        </w:rPr>
        <w:t>bu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tovarlar</w:t>
      </w:r>
      <w:proofErr w:type="spellEnd"/>
      <w:r w:rsidRPr="00B20219">
        <w:rPr>
          <w:lang w:val="en-US"/>
        </w:rPr>
        <w:t xml:space="preserve"> (</w:t>
      </w:r>
      <w:proofErr w:type="spellStart"/>
      <w:r w:rsidRPr="00B20219">
        <w:rPr>
          <w:lang w:val="en-US"/>
        </w:rPr>
        <w:t>ishlar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xizmatlar</w:t>
      </w:r>
      <w:proofErr w:type="spellEnd"/>
      <w:r w:rsidRPr="00B20219">
        <w:rPr>
          <w:lang w:val="en-US"/>
        </w:rPr>
        <w:t xml:space="preserve">) </w:t>
      </w:r>
      <w:proofErr w:type="spellStart"/>
      <w:r w:rsidRPr="00B20219">
        <w:rPr>
          <w:lang w:val="en-US"/>
        </w:rPr>
        <w:t>Xonsaroy</w:t>
      </w:r>
      <w:proofErr w:type="spellEnd"/>
      <w:r w:rsidRPr="00B20219">
        <w:rPr>
          <w:lang w:val="en-US"/>
        </w:rPr>
        <w:t xml:space="preserve"> Pay </w:t>
      </w:r>
      <w:proofErr w:type="spellStart"/>
      <w:r w:rsidRPr="00B20219">
        <w:rPr>
          <w:lang w:val="en-US"/>
        </w:rPr>
        <w:t>xizmati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orqali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sotib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olingan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qabul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qilingan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to‘langan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bo‘lsa</w:t>
      </w:r>
      <w:proofErr w:type="spellEnd"/>
      <w:r w:rsidRPr="00B20219">
        <w:rPr>
          <w:lang w:val="en-US"/>
        </w:rPr>
        <w:t>.</w:t>
      </w:r>
    </w:p>
    <w:p w14:paraId="2880CF66" w14:textId="77777777" w:rsidR="00906293" w:rsidRPr="00B20219" w:rsidRDefault="00906293" w:rsidP="00B20219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0DF291C" w14:textId="5E754567" w:rsidR="00B20219" w:rsidRDefault="00B20219" w:rsidP="00B20219">
      <w:pPr>
        <w:pStyle w:val="a9"/>
        <w:spacing w:before="0" w:beforeAutospacing="0" w:after="0" w:afterAutospacing="0"/>
        <w:jc w:val="both"/>
        <w:rPr>
          <w:lang w:val="en-US"/>
        </w:rPr>
      </w:pPr>
      <w:r w:rsidRPr="00B20219">
        <w:rPr>
          <w:rStyle w:val="a3"/>
          <w:lang w:val="en-US"/>
        </w:rPr>
        <w:t>5.1</w:t>
      </w:r>
      <w:r w:rsidR="00602239">
        <w:rPr>
          <w:rStyle w:val="a3"/>
        </w:rPr>
        <w:t>1</w:t>
      </w:r>
      <w:r w:rsidRPr="00B20219">
        <w:rPr>
          <w:rStyle w:val="a3"/>
          <w:lang w:val="en-US"/>
        </w:rPr>
        <w:t>.</w:t>
      </w:r>
      <w:r w:rsidRPr="00B20219">
        <w:rPr>
          <w:lang w:val="en-US"/>
        </w:rPr>
        <w:t xml:space="preserve"> Har </w:t>
      </w:r>
      <w:proofErr w:type="spellStart"/>
      <w:r w:rsidRPr="00B20219">
        <w:rPr>
          <w:lang w:val="en-US"/>
        </w:rPr>
        <w:t>bir</w:t>
      </w:r>
      <w:proofErr w:type="spellEnd"/>
      <w:r w:rsidRPr="00B20219">
        <w:rPr>
          <w:lang w:val="en-US"/>
        </w:rPr>
        <w:t xml:space="preserve"> Tomon </w:t>
      </w:r>
      <w:proofErr w:type="spellStart"/>
      <w:r w:rsidRPr="00B20219">
        <w:rPr>
          <w:lang w:val="en-US"/>
        </w:rPr>
        <w:t>ushbu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Shartnomani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tuzishdan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oldin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unda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belgilangan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javobgarlik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cheklovlarini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to‘</w:t>
      </w:r>
      <w:proofErr w:type="gramEnd"/>
      <w:r w:rsidRPr="00B20219">
        <w:rPr>
          <w:lang w:val="en-US"/>
        </w:rPr>
        <w:t>liq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qabul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qilganligini</w:t>
      </w:r>
      <w:proofErr w:type="spellEnd"/>
      <w:r w:rsidRPr="00B20219">
        <w:rPr>
          <w:lang w:val="en-US"/>
        </w:rPr>
        <w:t xml:space="preserve"> tan </w:t>
      </w:r>
      <w:proofErr w:type="spellStart"/>
      <w:r w:rsidRPr="00B20219">
        <w:rPr>
          <w:lang w:val="en-US"/>
        </w:rPr>
        <w:t>oladi</w:t>
      </w:r>
      <w:proofErr w:type="spellEnd"/>
      <w:r w:rsidRPr="00B20219">
        <w:rPr>
          <w:lang w:val="en-US"/>
        </w:rPr>
        <w:t xml:space="preserve">. </w:t>
      </w:r>
      <w:proofErr w:type="spellStart"/>
      <w:r w:rsidRPr="00B20219">
        <w:rPr>
          <w:lang w:val="en-US"/>
        </w:rPr>
        <w:t>Ushbu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cheklovlar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Tomonlar</w:t>
      </w:r>
      <w:proofErr w:type="spellEnd"/>
      <w:r w:rsidRPr="00B20219">
        <w:rPr>
          <w:lang w:val="en-US"/>
        </w:rPr>
        <w:t xml:space="preserve"> </w:t>
      </w:r>
      <w:proofErr w:type="spellStart"/>
      <w:proofErr w:type="gramStart"/>
      <w:r w:rsidRPr="00B20219">
        <w:rPr>
          <w:lang w:val="en-US"/>
        </w:rPr>
        <w:t>o‘</w:t>
      </w:r>
      <w:proofErr w:type="gramEnd"/>
      <w:r w:rsidRPr="00B20219">
        <w:rPr>
          <w:lang w:val="en-US"/>
        </w:rPr>
        <w:t>rtasidagi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kelishuvning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ajralmas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asosini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tashkil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etadi</w:t>
      </w:r>
      <w:proofErr w:type="spellEnd"/>
      <w:r w:rsidRPr="00B20219">
        <w:rPr>
          <w:lang w:val="en-US"/>
        </w:rPr>
        <w:t xml:space="preserve">. </w:t>
      </w:r>
      <w:proofErr w:type="spellStart"/>
      <w:r w:rsidRPr="00B20219">
        <w:rPr>
          <w:lang w:val="en-US"/>
        </w:rPr>
        <w:t>Hech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bir</w:t>
      </w:r>
      <w:proofErr w:type="spellEnd"/>
      <w:r w:rsidRPr="00B20219">
        <w:rPr>
          <w:lang w:val="en-US"/>
        </w:rPr>
        <w:t xml:space="preserve"> Tomon </w:t>
      </w:r>
      <w:proofErr w:type="spellStart"/>
      <w:proofErr w:type="gramStart"/>
      <w:r w:rsidRPr="00B20219">
        <w:rPr>
          <w:lang w:val="en-US"/>
        </w:rPr>
        <w:t>o‘</w:t>
      </w:r>
      <w:proofErr w:type="gramEnd"/>
      <w:r w:rsidRPr="00B20219">
        <w:rPr>
          <w:lang w:val="en-US"/>
        </w:rPr>
        <w:t>zining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majburiyatlarini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bajarmaganligi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kechiktirgani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uchun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javobgar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emas</w:t>
      </w:r>
      <w:proofErr w:type="spellEnd"/>
      <w:r w:rsidRPr="00B20219">
        <w:rPr>
          <w:lang w:val="en-US"/>
        </w:rPr>
        <w:t xml:space="preserve">, agar </w:t>
      </w:r>
      <w:proofErr w:type="spellStart"/>
      <w:r w:rsidRPr="00B20219">
        <w:rPr>
          <w:lang w:val="en-US"/>
        </w:rPr>
        <w:t>bu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holat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uning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oqilona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nazorati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doirasidan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tashqaridagi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vaziyatlar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bilan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bog‘liq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bo‘lsa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jumladan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hukumat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harakatlari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terroristik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hujumlar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zilzila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yong‘in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suv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toshqini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boshqa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tabiiy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ofatlar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mehnat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sharoitlari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bilan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bog‘liq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vaziyatlar</w:t>
      </w:r>
      <w:proofErr w:type="spellEnd"/>
      <w:r w:rsidRPr="00B20219">
        <w:rPr>
          <w:lang w:val="en-US"/>
        </w:rPr>
        <w:t xml:space="preserve">, </w:t>
      </w:r>
      <w:proofErr w:type="spellStart"/>
      <w:r w:rsidRPr="00B20219">
        <w:rPr>
          <w:lang w:val="en-US"/>
        </w:rPr>
        <w:t>elektr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ta’minotidagi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uzilishlar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yoki</w:t>
      </w:r>
      <w:proofErr w:type="spellEnd"/>
      <w:r w:rsidRPr="00B20219">
        <w:rPr>
          <w:lang w:val="en-US"/>
        </w:rPr>
        <w:t xml:space="preserve"> Internet </w:t>
      </w:r>
      <w:proofErr w:type="spellStart"/>
      <w:r w:rsidRPr="00B20219">
        <w:rPr>
          <w:lang w:val="en-US"/>
        </w:rPr>
        <w:t>aloqasidagi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uzilishlar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va</w:t>
      </w:r>
      <w:proofErr w:type="spellEnd"/>
      <w:r w:rsidRPr="00B20219">
        <w:rPr>
          <w:lang w:val="en-US"/>
        </w:rPr>
        <w:t xml:space="preserve"> </w:t>
      </w:r>
      <w:proofErr w:type="spellStart"/>
      <w:r w:rsidRPr="00B20219">
        <w:rPr>
          <w:lang w:val="en-US"/>
        </w:rPr>
        <w:t>sh.k</w:t>
      </w:r>
      <w:proofErr w:type="spellEnd"/>
      <w:r w:rsidRPr="00B20219">
        <w:rPr>
          <w:lang w:val="en-US"/>
        </w:rPr>
        <w:t>.</w:t>
      </w:r>
    </w:p>
    <w:p w14:paraId="15ED2BC9" w14:textId="77777777" w:rsidR="00B20219" w:rsidRPr="00B20219" w:rsidRDefault="00B20219" w:rsidP="00B20219">
      <w:pPr>
        <w:pStyle w:val="a9"/>
        <w:spacing w:before="0" w:beforeAutospacing="0" w:after="0" w:afterAutospacing="0"/>
        <w:rPr>
          <w:lang w:val="en-US"/>
        </w:rPr>
      </w:pPr>
    </w:p>
    <w:p w14:paraId="3AA300EB" w14:textId="536B30F0" w:rsidR="002202B4" w:rsidRPr="0078186F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78186F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6. </w:t>
      </w:r>
      <w:proofErr w:type="spellStart"/>
      <w:r w:rsidR="0078186F" w:rsidRPr="0078186F">
        <w:rPr>
          <w:b/>
          <w:bCs/>
          <w:sz w:val="24"/>
          <w:szCs w:val="20"/>
          <w:lang w:val="en-US"/>
        </w:rPr>
        <w:t>Shartnomani</w:t>
      </w:r>
      <w:proofErr w:type="spellEnd"/>
      <w:r w:rsidR="0078186F" w:rsidRPr="0078186F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78186F" w:rsidRPr="0078186F">
        <w:rPr>
          <w:b/>
          <w:bCs/>
          <w:sz w:val="24"/>
          <w:szCs w:val="20"/>
          <w:lang w:val="en-US"/>
        </w:rPr>
        <w:t>bekor</w:t>
      </w:r>
      <w:proofErr w:type="spellEnd"/>
      <w:r w:rsidR="0078186F" w:rsidRPr="0078186F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78186F" w:rsidRPr="0078186F">
        <w:rPr>
          <w:b/>
          <w:bCs/>
          <w:sz w:val="24"/>
          <w:szCs w:val="20"/>
          <w:lang w:val="en-US"/>
        </w:rPr>
        <w:t>qilish</w:t>
      </w:r>
      <w:proofErr w:type="spellEnd"/>
    </w:p>
    <w:p w14:paraId="353869C6" w14:textId="77777777" w:rsidR="008D7259" w:rsidRPr="0078186F" w:rsidRDefault="008D7259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382FB71" w14:textId="77777777" w:rsidR="0078186F" w:rsidRPr="0078186F" w:rsidRDefault="0078186F" w:rsidP="0078186F">
      <w:pPr>
        <w:pStyle w:val="a9"/>
        <w:spacing w:before="0" w:beforeAutospacing="0" w:after="0" w:afterAutospacing="0"/>
        <w:jc w:val="both"/>
        <w:rPr>
          <w:lang w:val="en-US"/>
        </w:rPr>
      </w:pPr>
      <w:r w:rsidRPr="0078186F">
        <w:rPr>
          <w:rStyle w:val="a3"/>
          <w:lang w:val="en-US"/>
        </w:rPr>
        <w:t>6.1.</w:t>
      </w:r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Foydalanuvchi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akkauntini</w:t>
      </w:r>
      <w:proofErr w:type="spellEnd"/>
      <w:r w:rsidRPr="0078186F">
        <w:rPr>
          <w:lang w:val="en-US"/>
        </w:rPr>
        <w:t xml:space="preserve"> </w:t>
      </w:r>
      <w:proofErr w:type="spellStart"/>
      <w:proofErr w:type="gramStart"/>
      <w:r w:rsidRPr="0078186F">
        <w:rPr>
          <w:lang w:val="en-US"/>
        </w:rPr>
        <w:t>o‘</w:t>
      </w:r>
      <w:proofErr w:type="gramEnd"/>
      <w:r w:rsidRPr="0078186F">
        <w:rPr>
          <w:lang w:val="en-US"/>
        </w:rPr>
        <w:t>chirib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tashlash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yoki</w:t>
      </w:r>
      <w:proofErr w:type="spellEnd"/>
      <w:r w:rsidRPr="0078186F">
        <w:rPr>
          <w:lang w:val="en-US"/>
        </w:rPr>
        <w:t xml:space="preserve"> “</w:t>
      </w:r>
      <w:proofErr w:type="spellStart"/>
      <w:r w:rsidRPr="0078186F">
        <w:rPr>
          <w:lang w:val="en-US"/>
        </w:rPr>
        <w:t>Xonsaroy</w:t>
      </w:r>
      <w:proofErr w:type="spellEnd"/>
      <w:r w:rsidRPr="0078186F">
        <w:rPr>
          <w:lang w:val="en-US"/>
        </w:rPr>
        <w:t xml:space="preserve"> Pay” </w:t>
      </w:r>
      <w:proofErr w:type="spellStart"/>
      <w:r w:rsidRPr="0078186F">
        <w:rPr>
          <w:lang w:val="en-US"/>
        </w:rPr>
        <w:t>To‘lov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xizmatining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texnik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qo‘llab-quvvatlash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xizmatiga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murojaat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qilish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orqali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xizmatlardan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foydalanishni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to‘xtatishga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haqlidir</w:t>
      </w:r>
      <w:proofErr w:type="spellEnd"/>
      <w:r w:rsidRPr="0078186F">
        <w:rPr>
          <w:lang w:val="en-US"/>
        </w:rPr>
        <w:t>.</w:t>
      </w:r>
    </w:p>
    <w:p w14:paraId="02F52167" w14:textId="77777777" w:rsidR="0078186F" w:rsidRDefault="0078186F" w:rsidP="0078186F">
      <w:pPr>
        <w:pStyle w:val="a9"/>
        <w:spacing w:before="0" w:beforeAutospacing="0" w:after="0" w:afterAutospacing="0"/>
        <w:jc w:val="both"/>
        <w:rPr>
          <w:lang w:val="en-US"/>
        </w:rPr>
      </w:pPr>
      <w:r w:rsidRPr="0078186F">
        <w:rPr>
          <w:rStyle w:val="a3"/>
          <w:lang w:val="en-US"/>
        </w:rPr>
        <w:lastRenderedPageBreak/>
        <w:t>6.2.</w:t>
      </w:r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Ushbu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Shartnoma</w:t>
      </w:r>
      <w:proofErr w:type="spellEnd"/>
      <w:r w:rsidRPr="0078186F">
        <w:rPr>
          <w:lang w:val="en-US"/>
        </w:rPr>
        <w:t xml:space="preserve">, </w:t>
      </w:r>
      <w:proofErr w:type="spellStart"/>
      <w:r w:rsidRPr="0078186F">
        <w:rPr>
          <w:lang w:val="en-US"/>
        </w:rPr>
        <w:t>akkaunt</w:t>
      </w:r>
      <w:proofErr w:type="spellEnd"/>
      <w:r w:rsidRPr="0078186F">
        <w:rPr>
          <w:lang w:val="en-US"/>
        </w:rPr>
        <w:t xml:space="preserve"> </w:t>
      </w:r>
      <w:proofErr w:type="spellStart"/>
      <w:proofErr w:type="gramStart"/>
      <w:r w:rsidRPr="0078186F">
        <w:rPr>
          <w:lang w:val="en-US"/>
        </w:rPr>
        <w:t>o‘</w:t>
      </w:r>
      <w:proofErr w:type="gramEnd"/>
      <w:r w:rsidRPr="0078186F">
        <w:rPr>
          <w:lang w:val="en-US"/>
        </w:rPr>
        <w:t>chirib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tashlangan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zahoti</w:t>
      </w:r>
      <w:proofErr w:type="spellEnd"/>
      <w:r w:rsidRPr="0078186F">
        <w:rPr>
          <w:lang w:val="en-US"/>
        </w:rPr>
        <w:t xml:space="preserve">, </w:t>
      </w:r>
      <w:proofErr w:type="spellStart"/>
      <w:r w:rsidRPr="0078186F">
        <w:rPr>
          <w:lang w:val="en-US"/>
        </w:rPr>
        <w:t>bekor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qilingan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hisoblanadi</w:t>
      </w:r>
      <w:proofErr w:type="spellEnd"/>
      <w:r w:rsidRPr="0078186F">
        <w:rPr>
          <w:lang w:val="en-US"/>
        </w:rPr>
        <w:t xml:space="preserve">. </w:t>
      </w:r>
      <w:proofErr w:type="spellStart"/>
      <w:r w:rsidRPr="0078186F">
        <w:rPr>
          <w:lang w:val="en-US"/>
        </w:rPr>
        <w:t>Shartnomaning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bekor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qilinishi</w:t>
      </w:r>
      <w:proofErr w:type="spellEnd"/>
      <w:r w:rsidRPr="0078186F">
        <w:rPr>
          <w:lang w:val="en-US"/>
        </w:rPr>
        <w:t xml:space="preserve">, agar </w:t>
      </w:r>
      <w:proofErr w:type="spellStart"/>
      <w:r w:rsidRPr="0078186F">
        <w:rPr>
          <w:lang w:val="en-US"/>
        </w:rPr>
        <w:t>Foydalanuvchi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tomonidan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Pullik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xizmatlar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faollashtirilgan</w:t>
      </w:r>
      <w:proofErr w:type="spellEnd"/>
      <w:r w:rsidRPr="0078186F">
        <w:rPr>
          <w:lang w:val="en-US"/>
        </w:rPr>
        <w:t xml:space="preserve"> </w:t>
      </w:r>
      <w:proofErr w:type="spellStart"/>
      <w:proofErr w:type="gramStart"/>
      <w:r w:rsidRPr="0078186F">
        <w:rPr>
          <w:lang w:val="en-US"/>
        </w:rPr>
        <w:t>bo‘</w:t>
      </w:r>
      <w:proofErr w:type="gramEnd"/>
      <w:r w:rsidRPr="0078186F">
        <w:rPr>
          <w:lang w:val="en-US"/>
        </w:rPr>
        <w:t>lsa</w:t>
      </w:r>
      <w:proofErr w:type="spellEnd"/>
      <w:r w:rsidRPr="0078186F">
        <w:rPr>
          <w:lang w:val="en-US"/>
        </w:rPr>
        <w:t xml:space="preserve">, </w:t>
      </w:r>
      <w:proofErr w:type="spellStart"/>
      <w:r w:rsidRPr="0078186F">
        <w:rPr>
          <w:lang w:val="en-US"/>
        </w:rPr>
        <w:t>To‘lov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xizmati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doirasidagi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ushbu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pullik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xizmatlar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bo‘yicha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tuzilgan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boshqa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shartnomalarning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bekor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qilinishini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anglatmaydi</w:t>
      </w:r>
      <w:proofErr w:type="spellEnd"/>
      <w:r w:rsidRPr="0078186F">
        <w:rPr>
          <w:lang w:val="en-US"/>
        </w:rPr>
        <w:t>.</w:t>
      </w:r>
    </w:p>
    <w:p w14:paraId="73A07AF4" w14:textId="77777777" w:rsidR="00906293" w:rsidRPr="0078186F" w:rsidRDefault="00906293" w:rsidP="0078186F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110F2FEE" w14:textId="77777777" w:rsidR="0078186F" w:rsidRDefault="0078186F" w:rsidP="0078186F">
      <w:pPr>
        <w:pStyle w:val="a9"/>
        <w:spacing w:before="0" w:beforeAutospacing="0" w:after="0" w:afterAutospacing="0"/>
        <w:jc w:val="both"/>
        <w:rPr>
          <w:lang w:val="en-US"/>
        </w:rPr>
      </w:pPr>
      <w:r w:rsidRPr="0078186F">
        <w:rPr>
          <w:rStyle w:val="a3"/>
          <w:lang w:val="en-US"/>
        </w:rPr>
        <w:t>6.3.</w:t>
      </w:r>
      <w:r w:rsidRPr="0078186F">
        <w:rPr>
          <w:lang w:val="en-US"/>
        </w:rPr>
        <w:t xml:space="preserve"> Agar </w:t>
      </w:r>
      <w:proofErr w:type="spellStart"/>
      <w:r w:rsidRPr="0078186F">
        <w:rPr>
          <w:lang w:val="en-US"/>
        </w:rPr>
        <w:t>Foydalanuvchi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ushbu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Ommaviy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oferta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shartlarini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buzsa</w:t>
      </w:r>
      <w:proofErr w:type="spellEnd"/>
      <w:r w:rsidRPr="0078186F">
        <w:rPr>
          <w:lang w:val="en-US"/>
        </w:rPr>
        <w:t xml:space="preserve">, Operator </w:t>
      </w:r>
      <w:proofErr w:type="spellStart"/>
      <w:r w:rsidRPr="0078186F">
        <w:rPr>
          <w:lang w:val="en-US"/>
        </w:rPr>
        <w:t>xizmat</w:t>
      </w:r>
      <w:proofErr w:type="spellEnd"/>
      <w:r w:rsidRPr="0078186F">
        <w:rPr>
          <w:lang w:val="en-US"/>
        </w:rPr>
        <w:t xml:space="preserve"> </w:t>
      </w:r>
      <w:proofErr w:type="spellStart"/>
      <w:proofErr w:type="gramStart"/>
      <w:r w:rsidRPr="0078186F">
        <w:rPr>
          <w:lang w:val="en-US"/>
        </w:rPr>
        <w:t>ko‘</w:t>
      </w:r>
      <w:proofErr w:type="gramEnd"/>
      <w:r w:rsidRPr="0078186F">
        <w:rPr>
          <w:lang w:val="en-US"/>
        </w:rPr>
        <w:t>rsatishni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to‘xtatish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huquqiga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ega</w:t>
      </w:r>
      <w:proofErr w:type="spellEnd"/>
      <w:r w:rsidRPr="0078186F">
        <w:rPr>
          <w:lang w:val="en-US"/>
        </w:rPr>
        <w:t>.</w:t>
      </w:r>
    </w:p>
    <w:p w14:paraId="1F305AC6" w14:textId="77777777" w:rsidR="00906293" w:rsidRPr="0078186F" w:rsidRDefault="00906293" w:rsidP="0078186F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EAE8A31" w14:textId="77777777" w:rsidR="0078186F" w:rsidRDefault="0078186F" w:rsidP="0078186F">
      <w:pPr>
        <w:pStyle w:val="a9"/>
        <w:spacing w:before="0" w:beforeAutospacing="0" w:after="0" w:afterAutospacing="0"/>
        <w:jc w:val="both"/>
        <w:rPr>
          <w:lang w:val="en-US"/>
        </w:rPr>
      </w:pPr>
      <w:r w:rsidRPr="0078186F">
        <w:rPr>
          <w:rStyle w:val="a3"/>
          <w:lang w:val="en-US"/>
        </w:rPr>
        <w:t>6.4.</w:t>
      </w:r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Foydalanuvchi</w:t>
      </w:r>
      <w:proofErr w:type="spellEnd"/>
      <w:r w:rsidRPr="0078186F">
        <w:rPr>
          <w:lang w:val="en-US"/>
        </w:rPr>
        <w:t xml:space="preserve"> </w:t>
      </w:r>
      <w:proofErr w:type="spellStart"/>
      <w:proofErr w:type="gramStart"/>
      <w:r w:rsidRPr="0078186F">
        <w:rPr>
          <w:lang w:val="en-US"/>
        </w:rPr>
        <w:t>o‘</w:t>
      </w:r>
      <w:proofErr w:type="gramEnd"/>
      <w:r w:rsidRPr="0078186F">
        <w:rPr>
          <w:lang w:val="en-US"/>
        </w:rPr>
        <w:t>z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shaxsiy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ma’lumotlarining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qayta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ishlanishiga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roziligini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bekor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qilish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huquqiga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ega</w:t>
      </w:r>
      <w:proofErr w:type="spellEnd"/>
      <w:r w:rsidRPr="0078186F">
        <w:rPr>
          <w:lang w:val="en-US"/>
        </w:rPr>
        <w:t xml:space="preserve">. Buning </w:t>
      </w:r>
      <w:proofErr w:type="spellStart"/>
      <w:r w:rsidRPr="0078186F">
        <w:rPr>
          <w:lang w:val="en-US"/>
        </w:rPr>
        <w:t>uchun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ushbu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Shartnomaning</w:t>
      </w:r>
      <w:proofErr w:type="spellEnd"/>
      <w:r w:rsidRPr="0078186F">
        <w:rPr>
          <w:lang w:val="en-US"/>
        </w:rPr>
        <w:t xml:space="preserve"> 9-</w:t>
      </w:r>
      <w:proofErr w:type="gramStart"/>
      <w:r w:rsidRPr="0078186F">
        <w:rPr>
          <w:lang w:val="en-US"/>
        </w:rPr>
        <w:t>bo‘</w:t>
      </w:r>
      <w:proofErr w:type="gramEnd"/>
      <w:r w:rsidRPr="0078186F">
        <w:rPr>
          <w:lang w:val="en-US"/>
        </w:rPr>
        <w:t xml:space="preserve">limida </w:t>
      </w:r>
      <w:proofErr w:type="spellStart"/>
      <w:r w:rsidRPr="0078186F">
        <w:rPr>
          <w:lang w:val="en-US"/>
        </w:rPr>
        <w:t>ko‘rsatilgan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elektron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pochta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manziliga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murojaat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yuborilishi</w:t>
      </w:r>
      <w:proofErr w:type="spellEnd"/>
      <w:r w:rsidRPr="0078186F">
        <w:rPr>
          <w:lang w:val="en-US"/>
        </w:rPr>
        <w:t xml:space="preserve"> </w:t>
      </w:r>
      <w:proofErr w:type="spellStart"/>
      <w:r w:rsidRPr="0078186F">
        <w:rPr>
          <w:lang w:val="en-US"/>
        </w:rPr>
        <w:t>lozim</w:t>
      </w:r>
      <w:proofErr w:type="spellEnd"/>
      <w:r w:rsidRPr="0078186F">
        <w:rPr>
          <w:lang w:val="en-US"/>
        </w:rPr>
        <w:t>.</w:t>
      </w:r>
    </w:p>
    <w:p w14:paraId="3FF75F78" w14:textId="77777777" w:rsidR="0078186F" w:rsidRPr="0078186F" w:rsidRDefault="0078186F" w:rsidP="0078186F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50C71DD" w14:textId="77777777" w:rsidR="00213FD6" w:rsidRDefault="002202B4" w:rsidP="00213FD6">
      <w:pPr>
        <w:spacing w:after="0"/>
        <w:jc w:val="center"/>
        <w:outlineLvl w:val="3"/>
        <w:rPr>
          <w:b/>
          <w:bCs/>
          <w:sz w:val="24"/>
          <w:szCs w:val="24"/>
        </w:rPr>
      </w:pPr>
      <w:r w:rsidRPr="00213FD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7. </w:t>
      </w:r>
      <w:proofErr w:type="spellStart"/>
      <w:r w:rsidR="00213FD6" w:rsidRPr="00213FD6">
        <w:rPr>
          <w:b/>
          <w:bCs/>
          <w:sz w:val="24"/>
          <w:szCs w:val="24"/>
        </w:rPr>
        <w:t>Nizolarni</w:t>
      </w:r>
      <w:proofErr w:type="spellEnd"/>
      <w:r w:rsidR="00213FD6" w:rsidRPr="00213FD6">
        <w:rPr>
          <w:b/>
          <w:bCs/>
          <w:sz w:val="24"/>
          <w:szCs w:val="24"/>
        </w:rPr>
        <w:t xml:space="preserve"> </w:t>
      </w:r>
      <w:proofErr w:type="spellStart"/>
      <w:r w:rsidR="00213FD6" w:rsidRPr="00213FD6">
        <w:rPr>
          <w:b/>
          <w:bCs/>
          <w:sz w:val="24"/>
          <w:szCs w:val="24"/>
        </w:rPr>
        <w:t>ko‘rib</w:t>
      </w:r>
      <w:proofErr w:type="spellEnd"/>
      <w:r w:rsidR="00213FD6" w:rsidRPr="00213FD6">
        <w:rPr>
          <w:b/>
          <w:bCs/>
          <w:sz w:val="24"/>
          <w:szCs w:val="24"/>
        </w:rPr>
        <w:t xml:space="preserve"> </w:t>
      </w:r>
      <w:proofErr w:type="spellStart"/>
      <w:r w:rsidR="00213FD6" w:rsidRPr="00213FD6">
        <w:rPr>
          <w:b/>
          <w:bCs/>
          <w:sz w:val="24"/>
          <w:szCs w:val="24"/>
        </w:rPr>
        <w:t>chiqish</w:t>
      </w:r>
      <w:proofErr w:type="spellEnd"/>
      <w:r w:rsidR="00213FD6" w:rsidRPr="00213FD6">
        <w:rPr>
          <w:b/>
          <w:bCs/>
          <w:sz w:val="24"/>
          <w:szCs w:val="24"/>
        </w:rPr>
        <w:t xml:space="preserve"> </w:t>
      </w:r>
      <w:proofErr w:type="spellStart"/>
      <w:r w:rsidR="00213FD6" w:rsidRPr="00213FD6">
        <w:rPr>
          <w:b/>
          <w:bCs/>
          <w:sz w:val="24"/>
          <w:szCs w:val="24"/>
        </w:rPr>
        <w:t>tartibi</w:t>
      </w:r>
      <w:proofErr w:type="spellEnd"/>
    </w:p>
    <w:p w14:paraId="5F24A6B1" w14:textId="77777777" w:rsidR="00213FD6" w:rsidRPr="00213FD6" w:rsidRDefault="00213FD6" w:rsidP="00213FD6">
      <w:pPr>
        <w:spacing w:after="0"/>
        <w:jc w:val="center"/>
        <w:outlineLvl w:val="3"/>
        <w:rPr>
          <w:b/>
          <w:bCs/>
          <w:sz w:val="24"/>
          <w:szCs w:val="24"/>
        </w:rPr>
      </w:pPr>
    </w:p>
    <w:p w14:paraId="70CC61A9" w14:textId="77777777" w:rsidR="00213FD6" w:rsidRDefault="00213FD6" w:rsidP="00213FD6">
      <w:pPr>
        <w:pStyle w:val="a9"/>
        <w:spacing w:before="0" w:beforeAutospacing="0" w:after="0" w:afterAutospacing="0"/>
        <w:jc w:val="both"/>
        <w:rPr>
          <w:lang w:val="en-US"/>
        </w:rPr>
      </w:pPr>
      <w:r w:rsidRPr="00213FD6">
        <w:rPr>
          <w:rStyle w:val="a3"/>
          <w:lang w:val="en-US"/>
        </w:rPr>
        <w:t>7.1.</w:t>
      </w:r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Ushbu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Shartnomadan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kelib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chiqadigan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har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qanday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nizo</w:t>
      </w:r>
      <w:proofErr w:type="spellEnd"/>
      <w:r w:rsidRPr="00213FD6">
        <w:rPr>
          <w:lang w:val="en-US"/>
        </w:rPr>
        <w:t xml:space="preserve">, </w:t>
      </w:r>
      <w:proofErr w:type="spellStart"/>
      <w:r w:rsidRPr="00213FD6">
        <w:rPr>
          <w:lang w:val="en-US"/>
        </w:rPr>
        <w:t>Foydalanuvchining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yozma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murojaatiga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asoslangan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da’vo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tartibida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yoki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tinch</w:t>
      </w:r>
      <w:proofErr w:type="spellEnd"/>
      <w:r w:rsidRPr="00213FD6">
        <w:rPr>
          <w:lang w:val="en-US"/>
        </w:rPr>
        <w:t xml:space="preserve"> </w:t>
      </w:r>
      <w:proofErr w:type="spellStart"/>
      <w:proofErr w:type="gramStart"/>
      <w:r w:rsidRPr="00213FD6">
        <w:rPr>
          <w:lang w:val="en-US"/>
        </w:rPr>
        <w:t>yo‘</w:t>
      </w:r>
      <w:proofErr w:type="gramEnd"/>
      <w:r w:rsidRPr="00213FD6">
        <w:rPr>
          <w:lang w:val="en-US"/>
        </w:rPr>
        <w:t>l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bilan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hal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etiladi</w:t>
      </w:r>
      <w:proofErr w:type="spellEnd"/>
      <w:r w:rsidRPr="00213FD6">
        <w:rPr>
          <w:lang w:val="en-US"/>
        </w:rPr>
        <w:t xml:space="preserve">. </w:t>
      </w:r>
      <w:proofErr w:type="spellStart"/>
      <w:r w:rsidRPr="00213FD6">
        <w:rPr>
          <w:lang w:val="en-US"/>
        </w:rPr>
        <w:t>Murojaatni</w:t>
      </w:r>
      <w:proofErr w:type="spellEnd"/>
      <w:r w:rsidRPr="00213FD6">
        <w:rPr>
          <w:lang w:val="en-US"/>
        </w:rPr>
        <w:t xml:space="preserve"> </w:t>
      </w:r>
      <w:proofErr w:type="spellStart"/>
      <w:proofErr w:type="gramStart"/>
      <w:r w:rsidRPr="00213FD6">
        <w:rPr>
          <w:lang w:val="en-US"/>
        </w:rPr>
        <w:t>ko‘</w:t>
      </w:r>
      <w:proofErr w:type="gramEnd"/>
      <w:r w:rsidRPr="00213FD6">
        <w:rPr>
          <w:lang w:val="en-US"/>
        </w:rPr>
        <w:t>rib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chiqish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muddati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va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mazmuniga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qo‘yiladigan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talablar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O‘zbekiston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Respublikasining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amaldagi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qonunchiligi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bilan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belgilanadi</w:t>
      </w:r>
      <w:proofErr w:type="spellEnd"/>
      <w:r w:rsidRPr="00213FD6">
        <w:rPr>
          <w:lang w:val="en-US"/>
        </w:rPr>
        <w:t>.</w:t>
      </w:r>
    </w:p>
    <w:p w14:paraId="189099A1" w14:textId="77777777" w:rsidR="00906293" w:rsidRPr="00213FD6" w:rsidRDefault="00906293" w:rsidP="00213FD6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6BCB7313" w14:textId="77777777" w:rsidR="00213FD6" w:rsidRDefault="00213FD6" w:rsidP="00213FD6">
      <w:pPr>
        <w:pStyle w:val="a9"/>
        <w:spacing w:before="0" w:beforeAutospacing="0" w:after="0" w:afterAutospacing="0"/>
        <w:jc w:val="both"/>
        <w:rPr>
          <w:lang w:val="en-US"/>
        </w:rPr>
      </w:pPr>
      <w:r w:rsidRPr="00213FD6">
        <w:rPr>
          <w:rStyle w:val="a3"/>
          <w:lang w:val="en-US"/>
        </w:rPr>
        <w:t>7.2.</w:t>
      </w:r>
      <w:r w:rsidRPr="00213FD6">
        <w:rPr>
          <w:lang w:val="en-US"/>
        </w:rPr>
        <w:t xml:space="preserve"> Agar </w:t>
      </w:r>
      <w:proofErr w:type="spellStart"/>
      <w:r w:rsidRPr="00213FD6">
        <w:rPr>
          <w:lang w:val="en-US"/>
        </w:rPr>
        <w:t>yuzaga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kelgan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nizo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da’vo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tartibida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hal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etilmasa</w:t>
      </w:r>
      <w:proofErr w:type="spellEnd"/>
      <w:r w:rsidRPr="00213FD6">
        <w:rPr>
          <w:lang w:val="en-US"/>
        </w:rPr>
        <w:t xml:space="preserve">, u </w:t>
      </w:r>
      <w:proofErr w:type="spellStart"/>
      <w:proofErr w:type="gramStart"/>
      <w:r w:rsidRPr="00213FD6">
        <w:rPr>
          <w:lang w:val="en-US"/>
        </w:rPr>
        <w:t>O‘</w:t>
      </w:r>
      <w:proofErr w:type="gramEnd"/>
      <w:r w:rsidRPr="00213FD6">
        <w:rPr>
          <w:lang w:val="en-US"/>
        </w:rPr>
        <w:t>zbekiston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Respublikasining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amaldagi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qonunchiligida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belgilangan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tartibda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javobgar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tomon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joylashgan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hududdagi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tegishli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sudda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ko‘rib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chiqiladi</w:t>
      </w:r>
      <w:proofErr w:type="spellEnd"/>
      <w:r w:rsidRPr="00213FD6">
        <w:rPr>
          <w:lang w:val="en-US"/>
        </w:rPr>
        <w:t>.</w:t>
      </w:r>
    </w:p>
    <w:p w14:paraId="22054A86" w14:textId="77777777" w:rsidR="00906293" w:rsidRPr="00213FD6" w:rsidRDefault="00906293" w:rsidP="00213FD6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70A8248" w14:textId="77777777" w:rsidR="00213FD6" w:rsidRDefault="00213FD6" w:rsidP="00213FD6">
      <w:pPr>
        <w:pStyle w:val="a9"/>
        <w:spacing w:before="0" w:beforeAutospacing="0" w:after="0" w:afterAutospacing="0"/>
        <w:jc w:val="both"/>
        <w:rPr>
          <w:lang w:val="en-US"/>
        </w:rPr>
      </w:pPr>
      <w:r w:rsidRPr="00213FD6">
        <w:rPr>
          <w:rStyle w:val="a3"/>
          <w:lang w:val="en-US"/>
        </w:rPr>
        <w:t>7.3.</w:t>
      </w:r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Foydalanuvchilar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bilan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da’vo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ishlari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va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texnik</w:t>
      </w:r>
      <w:proofErr w:type="spellEnd"/>
      <w:r w:rsidRPr="00213FD6">
        <w:rPr>
          <w:lang w:val="en-US"/>
        </w:rPr>
        <w:t xml:space="preserve"> </w:t>
      </w:r>
      <w:proofErr w:type="spellStart"/>
      <w:proofErr w:type="gramStart"/>
      <w:r w:rsidRPr="00213FD6">
        <w:rPr>
          <w:lang w:val="en-US"/>
        </w:rPr>
        <w:t>qo‘</w:t>
      </w:r>
      <w:proofErr w:type="gramEnd"/>
      <w:r w:rsidRPr="00213FD6">
        <w:rPr>
          <w:lang w:val="en-US"/>
        </w:rPr>
        <w:t>llab-quvvatlash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xizmatlari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faqatgina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so‘rovlarni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qabul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qilish</w:t>
      </w:r>
      <w:proofErr w:type="spellEnd"/>
      <w:r w:rsidRPr="00213FD6">
        <w:rPr>
          <w:lang w:val="en-US"/>
        </w:rPr>
        <w:t xml:space="preserve">, </w:t>
      </w:r>
      <w:proofErr w:type="spellStart"/>
      <w:r w:rsidRPr="00213FD6">
        <w:rPr>
          <w:lang w:val="en-US"/>
        </w:rPr>
        <w:t>ularni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ko‘rib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chiqish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va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javoblar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yuborish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orqali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amalga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oshiriladi</w:t>
      </w:r>
      <w:proofErr w:type="spellEnd"/>
      <w:r w:rsidRPr="00213FD6">
        <w:rPr>
          <w:lang w:val="en-US"/>
        </w:rPr>
        <w:t xml:space="preserve">. </w:t>
      </w:r>
      <w:proofErr w:type="spellStart"/>
      <w:r w:rsidRPr="00213FD6">
        <w:rPr>
          <w:lang w:val="en-US"/>
        </w:rPr>
        <w:t>Foydalanuvchi</w:t>
      </w:r>
      <w:proofErr w:type="spellEnd"/>
      <w:r w:rsidRPr="00213FD6">
        <w:rPr>
          <w:lang w:val="en-US"/>
        </w:rPr>
        <w:t xml:space="preserve"> </w:t>
      </w:r>
      <w:proofErr w:type="spellStart"/>
      <w:proofErr w:type="gramStart"/>
      <w:r w:rsidRPr="00213FD6">
        <w:rPr>
          <w:lang w:val="en-US"/>
        </w:rPr>
        <w:t>so‘</w:t>
      </w:r>
      <w:proofErr w:type="gramEnd"/>
      <w:r w:rsidRPr="00213FD6">
        <w:rPr>
          <w:lang w:val="en-US"/>
        </w:rPr>
        <w:t>rovlari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ushbu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Shartnomaning</w:t>
      </w:r>
      <w:proofErr w:type="spellEnd"/>
      <w:r w:rsidRPr="00213FD6">
        <w:rPr>
          <w:lang w:val="en-US"/>
        </w:rPr>
        <w:t xml:space="preserve"> 9-bo‘limida </w:t>
      </w:r>
      <w:proofErr w:type="spellStart"/>
      <w:r w:rsidRPr="00213FD6">
        <w:rPr>
          <w:lang w:val="en-US"/>
        </w:rPr>
        <w:t>ko‘rsatilgan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elektron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pochta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manzili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yoki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telefon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raqami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orqali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qabul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qilinadi</w:t>
      </w:r>
      <w:proofErr w:type="spellEnd"/>
      <w:r w:rsidRPr="00213FD6">
        <w:rPr>
          <w:lang w:val="en-US"/>
        </w:rPr>
        <w:t>.</w:t>
      </w:r>
    </w:p>
    <w:p w14:paraId="4001E6E5" w14:textId="77777777" w:rsidR="00213FD6" w:rsidRDefault="00213FD6" w:rsidP="00213FD6">
      <w:pPr>
        <w:pStyle w:val="a9"/>
        <w:spacing w:before="0" w:beforeAutospacing="0" w:after="0" w:afterAutospacing="0"/>
        <w:rPr>
          <w:lang w:val="en-US"/>
        </w:rPr>
      </w:pPr>
    </w:p>
    <w:p w14:paraId="3E5F93C2" w14:textId="77777777" w:rsidR="00213FD6" w:rsidRPr="00213FD6" w:rsidRDefault="00213FD6" w:rsidP="00213FD6">
      <w:pPr>
        <w:pStyle w:val="a9"/>
        <w:spacing w:before="0" w:beforeAutospacing="0" w:after="0" w:afterAutospacing="0"/>
        <w:rPr>
          <w:lang w:val="en-US"/>
        </w:rPr>
      </w:pPr>
    </w:p>
    <w:p w14:paraId="1A711203" w14:textId="14D556B6" w:rsidR="002202B4" w:rsidRDefault="002202B4" w:rsidP="008D7259">
      <w:pPr>
        <w:spacing w:after="0"/>
        <w:jc w:val="center"/>
        <w:outlineLvl w:val="3"/>
        <w:rPr>
          <w:b/>
          <w:bCs/>
          <w:sz w:val="24"/>
          <w:szCs w:val="20"/>
          <w:lang w:val="en-US"/>
        </w:rPr>
      </w:pPr>
      <w:r w:rsidRPr="00213FD6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8. </w:t>
      </w:r>
      <w:proofErr w:type="spellStart"/>
      <w:r w:rsidR="00213FD6" w:rsidRPr="00213FD6">
        <w:rPr>
          <w:b/>
          <w:bCs/>
          <w:sz w:val="24"/>
          <w:szCs w:val="20"/>
          <w:lang w:val="en-US"/>
        </w:rPr>
        <w:t>Boshqa</w:t>
      </w:r>
      <w:proofErr w:type="spellEnd"/>
      <w:r w:rsidR="00213FD6" w:rsidRPr="00213FD6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213FD6" w:rsidRPr="00213FD6">
        <w:rPr>
          <w:b/>
          <w:bCs/>
          <w:sz w:val="24"/>
          <w:szCs w:val="20"/>
          <w:lang w:val="en-US"/>
        </w:rPr>
        <w:t>shartlar</w:t>
      </w:r>
      <w:proofErr w:type="spellEnd"/>
    </w:p>
    <w:p w14:paraId="377F10C7" w14:textId="77777777" w:rsidR="00213FD6" w:rsidRPr="00213FD6" w:rsidRDefault="00213FD6" w:rsidP="008D7259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C515013" w14:textId="77777777" w:rsidR="00213FD6" w:rsidRDefault="00213FD6" w:rsidP="00213FD6">
      <w:pPr>
        <w:pStyle w:val="a9"/>
        <w:spacing w:before="0" w:beforeAutospacing="0" w:after="0" w:afterAutospacing="0"/>
        <w:jc w:val="both"/>
        <w:rPr>
          <w:lang w:val="en-US"/>
        </w:rPr>
      </w:pPr>
      <w:r w:rsidRPr="00213FD6">
        <w:rPr>
          <w:rStyle w:val="a3"/>
          <w:lang w:val="en-US"/>
        </w:rPr>
        <w:t>8.1.</w:t>
      </w:r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Ushbu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Shartnomada</w:t>
      </w:r>
      <w:proofErr w:type="spellEnd"/>
      <w:r w:rsidRPr="00213FD6">
        <w:rPr>
          <w:lang w:val="en-US"/>
        </w:rPr>
        <w:t xml:space="preserve"> </w:t>
      </w:r>
      <w:proofErr w:type="spellStart"/>
      <w:proofErr w:type="gramStart"/>
      <w:r w:rsidRPr="00213FD6">
        <w:rPr>
          <w:lang w:val="en-US"/>
        </w:rPr>
        <w:t>to‘</w:t>
      </w:r>
      <w:proofErr w:type="gramEnd"/>
      <w:r w:rsidRPr="00213FD6">
        <w:rPr>
          <w:lang w:val="en-US"/>
        </w:rPr>
        <w:t>g‘ridan-to‘g‘ri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nazarda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tutilmagan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barcha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hollarda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Tomonlar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O‘zbekiston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Respublikasining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amaldagi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qonunchiligi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va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ishbilarmonlik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muomalasi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odatlariga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rioya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qiladilar</w:t>
      </w:r>
      <w:proofErr w:type="spellEnd"/>
      <w:r w:rsidRPr="00213FD6">
        <w:rPr>
          <w:lang w:val="en-US"/>
        </w:rPr>
        <w:t>.</w:t>
      </w:r>
    </w:p>
    <w:p w14:paraId="3E5C1E1E" w14:textId="77777777" w:rsidR="00906293" w:rsidRPr="00213FD6" w:rsidRDefault="00906293" w:rsidP="00213FD6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7679AA29" w14:textId="77777777" w:rsidR="00213FD6" w:rsidRDefault="00213FD6" w:rsidP="00213FD6">
      <w:pPr>
        <w:pStyle w:val="a9"/>
        <w:spacing w:before="0" w:beforeAutospacing="0" w:after="0" w:afterAutospacing="0"/>
        <w:jc w:val="both"/>
        <w:rPr>
          <w:lang w:val="en-US"/>
        </w:rPr>
      </w:pPr>
      <w:r w:rsidRPr="00213FD6">
        <w:rPr>
          <w:rStyle w:val="a3"/>
          <w:lang w:val="en-US"/>
        </w:rPr>
        <w:t>8.2.</w:t>
      </w:r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Ushbu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Ommaviy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ofertani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aksept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qilish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orqali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Foydalanuvchi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ushbu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Shartnomaning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barcha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shartlariga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hech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qanday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shartsiz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roziligini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tasdiqlaydi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va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ularni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bajarishga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majbur</w:t>
      </w:r>
      <w:proofErr w:type="spellEnd"/>
      <w:r w:rsidRPr="00213FD6">
        <w:rPr>
          <w:lang w:val="en-US"/>
        </w:rPr>
        <w:t xml:space="preserve"> </w:t>
      </w:r>
      <w:proofErr w:type="spellStart"/>
      <w:proofErr w:type="gramStart"/>
      <w:r w:rsidRPr="00213FD6">
        <w:rPr>
          <w:lang w:val="en-US"/>
        </w:rPr>
        <w:t>bo‘</w:t>
      </w:r>
      <w:proofErr w:type="gramEnd"/>
      <w:r w:rsidRPr="00213FD6">
        <w:rPr>
          <w:lang w:val="en-US"/>
        </w:rPr>
        <w:t>ladi</w:t>
      </w:r>
      <w:proofErr w:type="spellEnd"/>
      <w:r w:rsidRPr="00213FD6">
        <w:rPr>
          <w:lang w:val="en-US"/>
        </w:rPr>
        <w:t>.</w:t>
      </w:r>
    </w:p>
    <w:p w14:paraId="1FCDC01D" w14:textId="77777777" w:rsidR="00213FD6" w:rsidRPr="00213FD6" w:rsidRDefault="00213FD6" w:rsidP="00213FD6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0574D81B" w14:textId="2C37668D" w:rsidR="00B9588C" w:rsidRDefault="00F142EA" w:rsidP="002202B4">
      <w:pPr>
        <w:spacing w:after="0"/>
        <w:jc w:val="center"/>
        <w:outlineLvl w:val="3"/>
        <w:rPr>
          <w:b/>
          <w:bCs/>
          <w:sz w:val="24"/>
          <w:szCs w:val="20"/>
          <w:lang w:val="en-US"/>
        </w:rPr>
      </w:pPr>
      <w:r w:rsidRPr="00213FD6">
        <w:rPr>
          <w:b/>
          <w:bCs/>
          <w:sz w:val="24"/>
          <w:szCs w:val="20"/>
          <w:lang w:val="en-US"/>
        </w:rPr>
        <w:t xml:space="preserve">9. </w:t>
      </w:r>
      <w:proofErr w:type="spellStart"/>
      <w:r w:rsidR="00213FD6" w:rsidRPr="00213FD6">
        <w:rPr>
          <w:b/>
          <w:bCs/>
          <w:sz w:val="24"/>
          <w:szCs w:val="20"/>
          <w:lang w:val="en-US"/>
        </w:rPr>
        <w:t>Intellektual</w:t>
      </w:r>
      <w:proofErr w:type="spellEnd"/>
      <w:r w:rsidR="00213FD6" w:rsidRPr="00213FD6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213FD6" w:rsidRPr="00213FD6">
        <w:rPr>
          <w:b/>
          <w:bCs/>
          <w:sz w:val="24"/>
          <w:szCs w:val="20"/>
          <w:lang w:val="en-US"/>
        </w:rPr>
        <w:t>mulk</w:t>
      </w:r>
      <w:proofErr w:type="spellEnd"/>
      <w:r w:rsidR="00213FD6" w:rsidRPr="00213FD6">
        <w:rPr>
          <w:b/>
          <w:bCs/>
          <w:sz w:val="24"/>
          <w:szCs w:val="20"/>
          <w:lang w:val="en-US"/>
        </w:rPr>
        <w:t xml:space="preserve"> </w:t>
      </w:r>
      <w:proofErr w:type="spellStart"/>
      <w:r w:rsidR="00213FD6" w:rsidRPr="00213FD6">
        <w:rPr>
          <w:b/>
          <w:bCs/>
          <w:sz w:val="24"/>
          <w:szCs w:val="20"/>
          <w:lang w:val="en-US"/>
        </w:rPr>
        <w:t>huquqlari</w:t>
      </w:r>
      <w:proofErr w:type="spellEnd"/>
    </w:p>
    <w:p w14:paraId="4EC59EF1" w14:textId="77777777" w:rsidR="00213FD6" w:rsidRPr="00213FD6" w:rsidRDefault="00213FD6" w:rsidP="0046003E">
      <w:pPr>
        <w:spacing w:after="0"/>
        <w:jc w:val="both"/>
        <w:outlineLvl w:val="3"/>
        <w:rPr>
          <w:b/>
          <w:bCs/>
          <w:sz w:val="24"/>
          <w:szCs w:val="20"/>
          <w:lang w:val="en-US"/>
        </w:rPr>
      </w:pPr>
    </w:p>
    <w:p w14:paraId="144FBA0F" w14:textId="77777777" w:rsidR="00213FD6" w:rsidRDefault="00213FD6" w:rsidP="0046003E">
      <w:pPr>
        <w:pStyle w:val="a9"/>
        <w:spacing w:before="0" w:beforeAutospacing="0" w:after="0" w:afterAutospacing="0"/>
        <w:jc w:val="both"/>
        <w:rPr>
          <w:lang w:val="en-US"/>
        </w:rPr>
      </w:pPr>
      <w:r w:rsidRPr="00213FD6">
        <w:rPr>
          <w:rStyle w:val="a3"/>
          <w:lang w:val="en-US"/>
        </w:rPr>
        <w:t>9.1.</w:t>
      </w:r>
      <w:r w:rsidRPr="00213FD6">
        <w:rPr>
          <w:lang w:val="en-US"/>
        </w:rPr>
        <w:t xml:space="preserve"> “</w:t>
      </w:r>
      <w:proofErr w:type="spellStart"/>
      <w:r w:rsidRPr="00213FD6">
        <w:rPr>
          <w:lang w:val="en-US"/>
        </w:rPr>
        <w:t>Xonsaroy</w:t>
      </w:r>
      <w:proofErr w:type="spellEnd"/>
      <w:r w:rsidRPr="00213FD6">
        <w:rPr>
          <w:lang w:val="en-US"/>
        </w:rPr>
        <w:t xml:space="preserve"> Pay” </w:t>
      </w:r>
      <w:proofErr w:type="spellStart"/>
      <w:proofErr w:type="gramStart"/>
      <w:r w:rsidRPr="00213FD6">
        <w:rPr>
          <w:lang w:val="en-US"/>
        </w:rPr>
        <w:t>To‘</w:t>
      </w:r>
      <w:proofErr w:type="gramEnd"/>
      <w:r w:rsidRPr="00213FD6">
        <w:rPr>
          <w:lang w:val="en-US"/>
        </w:rPr>
        <w:t>lov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xizmatida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joylashtirilgan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barcha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obyektlar</w:t>
      </w:r>
      <w:proofErr w:type="spellEnd"/>
      <w:r w:rsidRPr="00213FD6">
        <w:rPr>
          <w:lang w:val="en-US"/>
        </w:rPr>
        <w:t xml:space="preserve">, </w:t>
      </w:r>
      <w:proofErr w:type="spellStart"/>
      <w:r w:rsidRPr="00213FD6">
        <w:rPr>
          <w:lang w:val="en-US"/>
        </w:rPr>
        <w:t>jumladan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dizayn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elementlari</w:t>
      </w:r>
      <w:proofErr w:type="spellEnd"/>
      <w:r w:rsidRPr="00213FD6">
        <w:rPr>
          <w:lang w:val="en-US"/>
        </w:rPr>
        <w:t xml:space="preserve">, </w:t>
      </w:r>
      <w:proofErr w:type="spellStart"/>
      <w:r w:rsidRPr="00213FD6">
        <w:rPr>
          <w:lang w:val="en-US"/>
        </w:rPr>
        <w:t>matn</w:t>
      </w:r>
      <w:proofErr w:type="spellEnd"/>
      <w:r w:rsidRPr="00213FD6">
        <w:rPr>
          <w:lang w:val="en-US"/>
        </w:rPr>
        <w:t xml:space="preserve">, </w:t>
      </w:r>
      <w:proofErr w:type="spellStart"/>
      <w:r w:rsidRPr="00213FD6">
        <w:rPr>
          <w:lang w:val="en-US"/>
        </w:rPr>
        <w:t>grafika</w:t>
      </w:r>
      <w:proofErr w:type="spellEnd"/>
      <w:r w:rsidRPr="00213FD6">
        <w:rPr>
          <w:lang w:val="en-US"/>
        </w:rPr>
        <w:t xml:space="preserve">, </w:t>
      </w:r>
      <w:proofErr w:type="spellStart"/>
      <w:r w:rsidRPr="00213FD6">
        <w:rPr>
          <w:lang w:val="en-US"/>
        </w:rPr>
        <w:t>illyustratsiyalar</w:t>
      </w:r>
      <w:proofErr w:type="spellEnd"/>
      <w:r w:rsidRPr="00213FD6">
        <w:rPr>
          <w:lang w:val="en-US"/>
        </w:rPr>
        <w:t xml:space="preserve">, video, </w:t>
      </w:r>
      <w:proofErr w:type="spellStart"/>
      <w:r w:rsidRPr="00213FD6">
        <w:rPr>
          <w:lang w:val="en-US"/>
        </w:rPr>
        <w:t>dasturiy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kod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va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boshqa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obyektlar</w:t>
      </w:r>
      <w:proofErr w:type="spellEnd"/>
      <w:r w:rsidRPr="00213FD6">
        <w:rPr>
          <w:lang w:val="en-US"/>
        </w:rPr>
        <w:t xml:space="preserve"> “</w:t>
      </w:r>
      <w:proofErr w:type="spellStart"/>
      <w:r w:rsidRPr="00213FD6">
        <w:rPr>
          <w:lang w:val="en-US"/>
        </w:rPr>
        <w:t>Xonsaroy</w:t>
      </w:r>
      <w:proofErr w:type="spellEnd"/>
      <w:r w:rsidRPr="00213FD6">
        <w:rPr>
          <w:lang w:val="en-US"/>
        </w:rPr>
        <w:t xml:space="preserve"> Payments” AJ </w:t>
      </w:r>
      <w:proofErr w:type="spellStart"/>
      <w:r w:rsidRPr="00213FD6">
        <w:rPr>
          <w:lang w:val="en-US"/>
        </w:rPr>
        <w:t>yoki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hamkorlariga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tegishli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bo‘lgan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alohida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huquqlar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obyektlari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hisoblanadi</w:t>
      </w:r>
      <w:proofErr w:type="spellEnd"/>
      <w:r w:rsidRPr="00213FD6">
        <w:rPr>
          <w:lang w:val="en-US"/>
        </w:rPr>
        <w:t>.</w:t>
      </w:r>
    </w:p>
    <w:p w14:paraId="5EE59FFC" w14:textId="77777777" w:rsidR="00906293" w:rsidRPr="00213FD6" w:rsidRDefault="00906293" w:rsidP="0046003E">
      <w:pPr>
        <w:pStyle w:val="a9"/>
        <w:spacing w:before="0" w:beforeAutospacing="0" w:after="0" w:afterAutospacing="0"/>
        <w:jc w:val="both"/>
        <w:rPr>
          <w:lang w:val="en-US"/>
        </w:rPr>
      </w:pPr>
    </w:p>
    <w:p w14:paraId="51A17C3C" w14:textId="77777777" w:rsidR="00213FD6" w:rsidRPr="00213FD6" w:rsidRDefault="00213FD6" w:rsidP="0046003E">
      <w:pPr>
        <w:pStyle w:val="a9"/>
        <w:spacing w:before="0" w:beforeAutospacing="0" w:after="0" w:afterAutospacing="0"/>
        <w:jc w:val="both"/>
        <w:rPr>
          <w:lang w:val="en-US"/>
        </w:rPr>
      </w:pPr>
      <w:r w:rsidRPr="00213FD6">
        <w:rPr>
          <w:rStyle w:val="a3"/>
          <w:lang w:val="en-US"/>
        </w:rPr>
        <w:t>9.2.</w:t>
      </w:r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Foydalanuvchi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ushbu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obyektlarni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huquq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egasining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yozma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roziligisiz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nusxalash</w:t>
      </w:r>
      <w:proofErr w:type="spellEnd"/>
      <w:r w:rsidRPr="00213FD6">
        <w:rPr>
          <w:lang w:val="en-US"/>
        </w:rPr>
        <w:t xml:space="preserve">, </w:t>
      </w:r>
      <w:proofErr w:type="spellStart"/>
      <w:r w:rsidRPr="00213FD6">
        <w:rPr>
          <w:lang w:val="en-US"/>
        </w:rPr>
        <w:t>tarqatish</w:t>
      </w:r>
      <w:proofErr w:type="spellEnd"/>
      <w:r w:rsidRPr="00213FD6">
        <w:rPr>
          <w:lang w:val="en-US"/>
        </w:rPr>
        <w:t xml:space="preserve">, </w:t>
      </w:r>
      <w:proofErr w:type="spellStart"/>
      <w:proofErr w:type="gramStart"/>
      <w:r w:rsidRPr="00213FD6">
        <w:rPr>
          <w:lang w:val="en-US"/>
        </w:rPr>
        <w:t>o‘</w:t>
      </w:r>
      <w:proofErr w:type="gramEnd"/>
      <w:r w:rsidRPr="00213FD6">
        <w:rPr>
          <w:lang w:val="en-US"/>
        </w:rPr>
        <w:t>zgartirish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yoki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foydalanishga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haqli</w:t>
      </w:r>
      <w:proofErr w:type="spellEnd"/>
      <w:r w:rsidRPr="00213FD6">
        <w:rPr>
          <w:lang w:val="en-US"/>
        </w:rPr>
        <w:t xml:space="preserve"> </w:t>
      </w:r>
      <w:proofErr w:type="spellStart"/>
      <w:r w:rsidRPr="00213FD6">
        <w:rPr>
          <w:lang w:val="en-US"/>
        </w:rPr>
        <w:t>emas</w:t>
      </w:r>
      <w:proofErr w:type="spellEnd"/>
      <w:r w:rsidRPr="00213FD6">
        <w:rPr>
          <w:lang w:val="en-US"/>
        </w:rPr>
        <w:t>.</w:t>
      </w:r>
    </w:p>
    <w:p w14:paraId="2F04CD8F" w14:textId="2A376FAC" w:rsidR="00F142EA" w:rsidRPr="00B72C24" w:rsidRDefault="00F142EA" w:rsidP="00F142EA">
      <w:pPr>
        <w:pStyle w:val="a9"/>
        <w:jc w:val="center"/>
        <w:rPr>
          <w:b/>
          <w:bCs/>
          <w:lang w:val="en-US"/>
        </w:rPr>
      </w:pPr>
      <w:r w:rsidRPr="00B72C24">
        <w:rPr>
          <w:b/>
          <w:bCs/>
          <w:lang w:val="en-US"/>
        </w:rPr>
        <w:t xml:space="preserve">11. </w:t>
      </w:r>
      <w:proofErr w:type="spellStart"/>
      <w:r w:rsidR="00213FD6">
        <w:rPr>
          <w:b/>
          <w:bCs/>
          <w:lang w:val="en-US"/>
        </w:rPr>
        <w:t>Cheklovlar</w:t>
      </w:r>
      <w:proofErr w:type="spellEnd"/>
    </w:p>
    <w:p w14:paraId="7F39F8C6" w14:textId="77777777" w:rsidR="00B72C24" w:rsidRPr="00B72C24" w:rsidRDefault="00B72C24" w:rsidP="00F142EA">
      <w:pPr>
        <w:pStyle w:val="a9"/>
        <w:spacing w:before="0" w:beforeAutospacing="0" w:after="0" w:afterAutospacing="0"/>
        <w:rPr>
          <w:lang w:val="en-US"/>
        </w:rPr>
      </w:pPr>
      <w:proofErr w:type="spellStart"/>
      <w:r w:rsidRPr="00B72C24">
        <w:rPr>
          <w:lang w:val="en-US"/>
        </w:rPr>
        <w:t>Foydalanuvchiga</w:t>
      </w:r>
      <w:proofErr w:type="spellEnd"/>
      <w:r w:rsidRPr="00B72C24">
        <w:rPr>
          <w:lang w:val="en-US"/>
        </w:rPr>
        <w:t xml:space="preserve"> </w:t>
      </w:r>
      <w:proofErr w:type="spellStart"/>
      <w:r w:rsidRPr="00B72C24">
        <w:rPr>
          <w:lang w:val="en-US"/>
        </w:rPr>
        <w:t>quyidagilarni</w:t>
      </w:r>
      <w:proofErr w:type="spellEnd"/>
      <w:r w:rsidRPr="00B72C24">
        <w:rPr>
          <w:lang w:val="en-US"/>
        </w:rPr>
        <w:t xml:space="preserve"> </w:t>
      </w:r>
      <w:proofErr w:type="spellStart"/>
      <w:r w:rsidRPr="00B72C24">
        <w:rPr>
          <w:lang w:val="en-US"/>
        </w:rPr>
        <w:t>amalga</w:t>
      </w:r>
      <w:proofErr w:type="spellEnd"/>
      <w:r w:rsidRPr="00B72C24">
        <w:rPr>
          <w:lang w:val="en-US"/>
        </w:rPr>
        <w:t xml:space="preserve"> </w:t>
      </w:r>
      <w:proofErr w:type="spellStart"/>
      <w:r w:rsidRPr="00B72C24">
        <w:rPr>
          <w:lang w:val="en-US"/>
        </w:rPr>
        <w:t>oshirish</w:t>
      </w:r>
      <w:proofErr w:type="spellEnd"/>
      <w:r w:rsidRPr="00B72C24">
        <w:rPr>
          <w:lang w:val="en-US"/>
        </w:rPr>
        <w:t xml:space="preserve"> </w:t>
      </w:r>
      <w:proofErr w:type="spellStart"/>
      <w:r w:rsidRPr="00B72C24">
        <w:rPr>
          <w:lang w:val="en-US"/>
        </w:rPr>
        <w:t>taqiqlanadi</w:t>
      </w:r>
      <w:proofErr w:type="spellEnd"/>
      <w:r w:rsidRPr="00B72C24">
        <w:rPr>
          <w:lang w:val="en-US"/>
        </w:rPr>
        <w:t>:</w:t>
      </w:r>
    </w:p>
    <w:p w14:paraId="33C10F0A" w14:textId="10A81CA7" w:rsidR="00F142EA" w:rsidRPr="00B72C24" w:rsidRDefault="00F142EA" w:rsidP="00F142EA">
      <w:pPr>
        <w:pStyle w:val="a9"/>
        <w:spacing w:before="0" w:beforeAutospacing="0" w:after="0" w:afterAutospacing="0"/>
        <w:rPr>
          <w:lang w:val="en-US"/>
        </w:rPr>
      </w:pPr>
      <w:r w:rsidRPr="00B72C24">
        <w:rPr>
          <w:lang w:val="en-US"/>
        </w:rPr>
        <w:t xml:space="preserve">• </w:t>
      </w:r>
      <w:proofErr w:type="spellStart"/>
      <w:r w:rsidR="00B72C24" w:rsidRPr="00B72C24">
        <w:rPr>
          <w:lang w:val="en-US"/>
        </w:rPr>
        <w:t>Xizmatdan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noqonuniy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maqsadlarda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foydalanish</w:t>
      </w:r>
      <w:proofErr w:type="spellEnd"/>
      <w:r w:rsidR="00B72C24" w:rsidRPr="00B72C24">
        <w:rPr>
          <w:lang w:val="en-US"/>
        </w:rPr>
        <w:t>;</w:t>
      </w:r>
    </w:p>
    <w:p w14:paraId="106AC7E8" w14:textId="1CE07FB1" w:rsidR="00F142EA" w:rsidRPr="00B72C24" w:rsidRDefault="00F142EA" w:rsidP="00F142EA">
      <w:pPr>
        <w:pStyle w:val="a9"/>
        <w:spacing w:before="0" w:beforeAutospacing="0" w:after="0" w:afterAutospacing="0"/>
        <w:rPr>
          <w:lang w:val="en-US"/>
        </w:rPr>
      </w:pPr>
      <w:r w:rsidRPr="00B72C24">
        <w:rPr>
          <w:lang w:val="en-US"/>
        </w:rPr>
        <w:t xml:space="preserve">• </w:t>
      </w:r>
      <w:proofErr w:type="spellStart"/>
      <w:r w:rsidR="00B72C24" w:rsidRPr="00B72C24">
        <w:rPr>
          <w:lang w:val="en-US"/>
        </w:rPr>
        <w:t>Xizmat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orqali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ommaviy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xabar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yuborish</w:t>
      </w:r>
      <w:proofErr w:type="spellEnd"/>
      <w:r w:rsidR="00B72C24" w:rsidRPr="00B72C24">
        <w:rPr>
          <w:lang w:val="en-US"/>
        </w:rPr>
        <w:t xml:space="preserve"> (spam);</w:t>
      </w:r>
    </w:p>
    <w:p w14:paraId="6B83B784" w14:textId="54DA24F7" w:rsidR="00F142EA" w:rsidRPr="00B72C24" w:rsidRDefault="00F142EA" w:rsidP="00F142EA">
      <w:pPr>
        <w:pStyle w:val="a9"/>
        <w:spacing w:before="0" w:beforeAutospacing="0" w:after="0" w:afterAutospacing="0"/>
        <w:rPr>
          <w:lang w:val="en-US"/>
        </w:rPr>
      </w:pPr>
      <w:r w:rsidRPr="00B72C24">
        <w:rPr>
          <w:lang w:val="en-US"/>
        </w:rPr>
        <w:lastRenderedPageBreak/>
        <w:t xml:space="preserve">• </w:t>
      </w:r>
      <w:proofErr w:type="spellStart"/>
      <w:r w:rsidR="00B72C24" w:rsidRPr="00B72C24">
        <w:rPr>
          <w:lang w:val="en-US"/>
        </w:rPr>
        <w:t>Ma’lumot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proofErr w:type="gramStart"/>
      <w:r w:rsidR="00B72C24" w:rsidRPr="00B72C24">
        <w:rPr>
          <w:lang w:val="en-US"/>
        </w:rPr>
        <w:t>yig‘</w:t>
      </w:r>
      <w:proofErr w:type="gramEnd"/>
      <w:r w:rsidR="00B72C24" w:rsidRPr="00B72C24">
        <w:rPr>
          <w:lang w:val="en-US"/>
        </w:rPr>
        <w:t>ish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uchun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avtomatik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skriptlar</w:t>
      </w:r>
      <w:proofErr w:type="spellEnd"/>
      <w:r w:rsidR="00B72C24" w:rsidRPr="00B72C24">
        <w:rPr>
          <w:lang w:val="en-US"/>
        </w:rPr>
        <w:t xml:space="preserve">, </w:t>
      </w:r>
      <w:proofErr w:type="spellStart"/>
      <w:r w:rsidR="00B72C24" w:rsidRPr="00B72C24">
        <w:rPr>
          <w:lang w:val="en-US"/>
        </w:rPr>
        <w:t>botlar</w:t>
      </w:r>
      <w:proofErr w:type="spellEnd"/>
      <w:r w:rsidR="00B72C24" w:rsidRPr="00B72C24">
        <w:rPr>
          <w:lang w:val="en-US"/>
        </w:rPr>
        <w:t xml:space="preserve">, </w:t>
      </w:r>
      <w:proofErr w:type="spellStart"/>
      <w:r w:rsidR="00B72C24" w:rsidRPr="00B72C24">
        <w:rPr>
          <w:lang w:val="en-US"/>
        </w:rPr>
        <w:t>dasturlardan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foydalanish</w:t>
      </w:r>
      <w:proofErr w:type="spellEnd"/>
      <w:r w:rsidR="00B72C24" w:rsidRPr="00B72C24">
        <w:rPr>
          <w:lang w:val="en-US"/>
        </w:rPr>
        <w:t>;</w:t>
      </w:r>
    </w:p>
    <w:p w14:paraId="17209BFF" w14:textId="520B6A7B" w:rsidR="00F142EA" w:rsidRPr="00B72C24" w:rsidRDefault="00F142EA" w:rsidP="00F142EA">
      <w:pPr>
        <w:pStyle w:val="a9"/>
        <w:spacing w:before="0" w:beforeAutospacing="0" w:after="0" w:afterAutospacing="0"/>
        <w:rPr>
          <w:lang w:val="en-US"/>
        </w:rPr>
      </w:pPr>
      <w:r w:rsidRPr="00B72C24">
        <w:rPr>
          <w:lang w:val="en-US"/>
        </w:rPr>
        <w:t xml:space="preserve">• </w:t>
      </w:r>
      <w:proofErr w:type="spellStart"/>
      <w:r w:rsidR="00B72C24" w:rsidRPr="00B72C24">
        <w:rPr>
          <w:lang w:val="en-US"/>
        </w:rPr>
        <w:t>Xizmatning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texnik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ishlashiga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va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xavfsizlik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tizimiga</w:t>
      </w:r>
      <w:proofErr w:type="spellEnd"/>
      <w:r w:rsidR="00B72C24" w:rsidRPr="00B72C24">
        <w:rPr>
          <w:lang w:val="en-US"/>
        </w:rPr>
        <w:t xml:space="preserve"> </w:t>
      </w:r>
      <w:proofErr w:type="spellStart"/>
      <w:r w:rsidR="00B72C24" w:rsidRPr="00B72C24">
        <w:rPr>
          <w:lang w:val="en-US"/>
        </w:rPr>
        <w:t>aralashish</w:t>
      </w:r>
      <w:proofErr w:type="spellEnd"/>
      <w:r w:rsidR="00B72C24" w:rsidRPr="00B72C24">
        <w:rPr>
          <w:lang w:val="en-US"/>
        </w:rPr>
        <w:t>.</w:t>
      </w:r>
    </w:p>
    <w:p w14:paraId="324B1BBF" w14:textId="77777777" w:rsidR="00F142EA" w:rsidRPr="00B72C24" w:rsidRDefault="00F142EA" w:rsidP="00F142EA">
      <w:pPr>
        <w:pStyle w:val="a9"/>
        <w:spacing w:before="0" w:beforeAutospacing="0" w:after="0" w:afterAutospacing="0"/>
        <w:ind w:left="720"/>
        <w:rPr>
          <w:lang w:val="en-US"/>
        </w:rPr>
      </w:pPr>
    </w:p>
    <w:p w14:paraId="0A100093" w14:textId="5BA1134F" w:rsidR="005650CF" w:rsidRPr="005650CF" w:rsidRDefault="00F142EA" w:rsidP="005650CF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5650CF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10</w:t>
      </w:r>
      <w:r w:rsidR="002202B4" w:rsidRPr="005650CF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.</w:t>
      </w:r>
      <w:r w:rsidR="005650CF" w:rsidRPr="005650CF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5650CF" w:rsidRPr="005650CF">
        <w:rPr>
          <w:b/>
          <w:bCs/>
          <w:sz w:val="24"/>
          <w:szCs w:val="20"/>
          <w:lang w:val="en-US"/>
        </w:rPr>
        <w:t>“</w:t>
      </w:r>
      <w:proofErr w:type="spellStart"/>
      <w:r w:rsidR="005650CF" w:rsidRPr="005650CF">
        <w:rPr>
          <w:b/>
          <w:bCs/>
          <w:sz w:val="24"/>
          <w:szCs w:val="20"/>
          <w:lang w:val="en-US"/>
        </w:rPr>
        <w:t>Xonsaroy</w:t>
      </w:r>
      <w:proofErr w:type="spellEnd"/>
      <w:r w:rsidR="005650CF" w:rsidRPr="005650CF">
        <w:rPr>
          <w:b/>
          <w:bCs/>
          <w:sz w:val="24"/>
          <w:szCs w:val="20"/>
          <w:lang w:val="en-US"/>
        </w:rPr>
        <w:t xml:space="preserve"> Payments” AJ </w:t>
      </w:r>
      <w:proofErr w:type="spellStart"/>
      <w:r w:rsidR="005650CF" w:rsidRPr="005650CF">
        <w:rPr>
          <w:b/>
          <w:bCs/>
          <w:sz w:val="24"/>
          <w:szCs w:val="20"/>
          <w:lang w:val="en-US"/>
        </w:rPr>
        <w:t>rekvizitlari</w:t>
      </w:r>
      <w:proofErr w:type="spellEnd"/>
    </w:p>
    <w:p w14:paraId="22F2BF87" w14:textId="77777777" w:rsidR="005650CF" w:rsidRPr="005650CF" w:rsidRDefault="005650CF" w:rsidP="005650CF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DB2D194" w14:textId="77777777" w:rsidR="005650CF" w:rsidRPr="005650CF" w:rsidRDefault="005650CF" w:rsidP="005650CF">
      <w:pPr>
        <w:spacing w:after="0"/>
        <w:outlineLvl w:val="0"/>
        <w:rPr>
          <w:sz w:val="24"/>
          <w:szCs w:val="20"/>
          <w:lang w:val="en-US"/>
        </w:rPr>
      </w:pPr>
      <w:r w:rsidRPr="005650CF">
        <w:rPr>
          <w:sz w:val="24"/>
          <w:szCs w:val="20"/>
          <w:lang w:val="en-US"/>
        </w:rPr>
        <w:t xml:space="preserve">100194, Toshkent </w:t>
      </w:r>
      <w:proofErr w:type="spellStart"/>
      <w:r w:rsidRPr="005650CF">
        <w:rPr>
          <w:sz w:val="24"/>
          <w:szCs w:val="20"/>
          <w:lang w:val="en-US"/>
        </w:rPr>
        <w:t>shahri</w:t>
      </w:r>
      <w:proofErr w:type="spellEnd"/>
      <w:r w:rsidRPr="005650CF">
        <w:rPr>
          <w:sz w:val="24"/>
          <w:szCs w:val="20"/>
          <w:lang w:val="en-US"/>
        </w:rPr>
        <w:t xml:space="preserve">, </w:t>
      </w:r>
      <w:proofErr w:type="spellStart"/>
      <w:r w:rsidRPr="005650CF">
        <w:rPr>
          <w:sz w:val="24"/>
          <w:szCs w:val="20"/>
          <w:lang w:val="en-US"/>
        </w:rPr>
        <w:t>Yunusobod</w:t>
      </w:r>
      <w:proofErr w:type="spellEnd"/>
      <w:r w:rsidRPr="005650CF">
        <w:rPr>
          <w:sz w:val="24"/>
          <w:szCs w:val="20"/>
          <w:lang w:val="en-US"/>
        </w:rPr>
        <w:t xml:space="preserve"> </w:t>
      </w:r>
      <w:proofErr w:type="spellStart"/>
      <w:r w:rsidRPr="005650CF">
        <w:rPr>
          <w:sz w:val="24"/>
          <w:szCs w:val="20"/>
          <w:lang w:val="en-US"/>
        </w:rPr>
        <w:t>tumani</w:t>
      </w:r>
      <w:proofErr w:type="spellEnd"/>
      <w:r w:rsidRPr="005650CF">
        <w:rPr>
          <w:sz w:val="24"/>
          <w:szCs w:val="20"/>
          <w:lang w:val="en-US"/>
        </w:rPr>
        <w:t>,</w:t>
      </w:r>
      <w:r w:rsidRPr="005650CF">
        <w:rPr>
          <w:sz w:val="24"/>
          <w:szCs w:val="20"/>
          <w:lang w:val="en-US"/>
        </w:rPr>
        <w:br/>
        <w:t>“</w:t>
      </w:r>
      <w:proofErr w:type="spellStart"/>
      <w:r w:rsidRPr="005650CF">
        <w:rPr>
          <w:sz w:val="24"/>
          <w:szCs w:val="20"/>
          <w:lang w:val="en-US"/>
        </w:rPr>
        <w:t>Ahilobod</w:t>
      </w:r>
      <w:proofErr w:type="spellEnd"/>
      <w:r w:rsidRPr="005650CF">
        <w:rPr>
          <w:sz w:val="24"/>
          <w:szCs w:val="20"/>
          <w:lang w:val="en-US"/>
        </w:rPr>
        <w:t xml:space="preserve">” mahalla </w:t>
      </w:r>
      <w:proofErr w:type="spellStart"/>
      <w:r w:rsidRPr="005650CF">
        <w:rPr>
          <w:sz w:val="24"/>
          <w:szCs w:val="20"/>
          <w:lang w:val="en-US"/>
        </w:rPr>
        <w:t>fuqarolar</w:t>
      </w:r>
      <w:proofErr w:type="spellEnd"/>
      <w:r w:rsidRPr="005650CF">
        <w:rPr>
          <w:sz w:val="24"/>
          <w:szCs w:val="20"/>
          <w:lang w:val="en-US"/>
        </w:rPr>
        <w:t xml:space="preserve"> </w:t>
      </w:r>
      <w:proofErr w:type="spellStart"/>
      <w:proofErr w:type="gramStart"/>
      <w:r w:rsidRPr="005650CF">
        <w:rPr>
          <w:sz w:val="24"/>
          <w:szCs w:val="20"/>
          <w:lang w:val="en-US"/>
        </w:rPr>
        <w:t>yig‘</w:t>
      </w:r>
      <w:proofErr w:type="gramEnd"/>
      <w:r w:rsidRPr="005650CF">
        <w:rPr>
          <w:sz w:val="24"/>
          <w:szCs w:val="20"/>
          <w:lang w:val="en-US"/>
        </w:rPr>
        <w:t>ini</w:t>
      </w:r>
      <w:proofErr w:type="spellEnd"/>
      <w:r w:rsidRPr="005650CF">
        <w:rPr>
          <w:sz w:val="24"/>
          <w:szCs w:val="20"/>
          <w:lang w:val="en-US"/>
        </w:rPr>
        <w:t>, 13-kvartal, 72-uy</w:t>
      </w:r>
    </w:p>
    <w:p w14:paraId="77540AF9" w14:textId="77777777" w:rsidR="005650CF" w:rsidRPr="005650CF" w:rsidRDefault="005650CF" w:rsidP="005650CF">
      <w:pPr>
        <w:spacing w:after="0"/>
        <w:jc w:val="both"/>
        <w:outlineLvl w:val="0"/>
        <w:rPr>
          <w:sz w:val="24"/>
          <w:szCs w:val="20"/>
          <w:lang w:val="en-US"/>
        </w:rPr>
      </w:pPr>
      <w:r w:rsidRPr="005650CF">
        <w:rPr>
          <w:sz w:val="24"/>
          <w:szCs w:val="20"/>
          <w:lang w:val="en-US"/>
        </w:rPr>
        <w:t xml:space="preserve">Bank </w:t>
      </w:r>
      <w:proofErr w:type="spellStart"/>
      <w:r w:rsidRPr="005650CF">
        <w:rPr>
          <w:sz w:val="24"/>
          <w:szCs w:val="20"/>
          <w:lang w:val="en-US"/>
        </w:rPr>
        <w:t>kodi</w:t>
      </w:r>
      <w:proofErr w:type="spellEnd"/>
      <w:r w:rsidRPr="005650CF">
        <w:rPr>
          <w:sz w:val="24"/>
          <w:szCs w:val="20"/>
          <w:lang w:val="en-US"/>
        </w:rPr>
        <w:t>: 00974</w:t>
      </w:r>
    </w:p>
    <w:p w14:paraId="256B8CE5" w14:textId="77777777" w:rsidR="005650CF" w:rsidRPr="005650CF" w:rsidRDefault="005650CF" w:rsidP="005650CF">
      <w:pPr>
        <w:spacing w:after="0"/>
        <w:jc w:val="both"/>
        <w:outlineLvl w:val="0"/>
        <w:rPr>
          <w:sz w:val="24"/>
          <w:szCs w:val="20"/>
          <w:lang w:val="en-US"/>
        </w:rPr>
      </w:pPr>
      <w:proofErr w:type="spellStart"/>
      <w:r w:rsidRPr="005650CF">
        <w:rPr>
          <w:sz w:val="24"/>
          <w:szCs w:val="20"/>
          <w:lang w:val="en-US"/>
        </w:rPr>
        <w:t>Hisob</w:t>
      </w:r>
      <w:proofErr w:type="spellEnd"/>
      <w:r w:rsidRPr="005650CF">
        <w:rPr>
          <w:sz w:val="24"/>
          <w:szCs w:val="20"/>
          <w:lang w:val="en-US"/>
        </w:rPr>
        <w:t xml:space="preserve"> </w:t>
      </w:r>
      <w:proofErr w:type="spellStart"/>
      <w:r w:rsidRPr="005650CF">
        <w:rPr>
          <w:sz w:val="24"/>
          <w:szCs w:val="20"/>
          <w:lang w:val="en-US"/>
        </w:rPr>
        <w:t>raqami</w:t>
      </w:r>
      <w:proofErr w:type="spellEnd"/>
      <w:r w:rsidRPr="005650CF">
        <w:rPr>
          <w:sz w:val="24"/>
          <w:szCs w:val="20"/>
          <w:lang w:val="en-US"/>
        </w:rPr>
        <w:t>: 20208000705500044002, “</w:t>
      </w:r>
      <w:proofErr w:type="spellStart"/>
      <w:r w:rsidRPr="005650CF">
        <w:rPr>
          <w:sz w:val="24"/>
          <w:szCs w:val="20"/>
          <w:lang w:val="en-US"/>
        </w:rPr>
        <w:t>Kapitalbank</w:t>
      </w:r>
      <w:proofErr w:type="spellEnd"/>
      <w:r w:rsidRPr="005650CF">
        <w:rPr>
          <w:sz w:val="24"/>
          <w:szCs w:val="20"/>
          <w:lang w:val="en-US"/>
        </w:rPr>
        <w:t xml:space="preserve">” </w:t>
      </w:r>
      <w:proofErr w:type="spellStart"/>
      <w:r w:rsidRPr="005650CF">
        <w:rPr>
          <w:sz w:val="24"/>
          <w:szCs w:val="20"/>
          <w:lang w:val="en-US"/>
        </w:rPr>
        <w:t>ATBning</w:t>
      </w:r>
      <w:proofErr w:type="spellEnd"/>
      <w:r w:rsidRPr="005650CF">
        <w:rPr>
          <w:sz w:val="24"/>
          <w:szCs w:val="20"/>
          <w:lang w:val="en-US"/>
        </w:rPr>
        <w:t xml:space="preserve"> OP</w:t>
      </w:r>
      <w:r w:rsidRPr="005650CF">
        <w:rPr>
          <w:sz w:val="24"/>
          <w:szCs w:val="20"/>
        </w:rPr>
        <w:t>Е</w:t>
      </w:r>
      <w:r w:rsidRPr="005650CF">
        <w:rPr>
          <w:sz w:val="24"/>
          <w:szCs w:val="20"/>
          <w:lang w:val="en-US"/>
        </w:rPr>
        <w:t xml:space="preserve">RU </w:t>
      </w:r>
      <w:proofErr w:type="spellStart"/>
      <w:proofErr w:type="gramStart"/>
      <w:r w:rsidRPr="005650CF">
        <w:rPr>
          <w:sz w:val="24"/>
          <w:szCs w:val="20"/>
          <w:lang w:val="en-US"/>
        </w:rPr>
        <w:t>bo‘</w:t>
      </w:r>
      <w:proofErr w:type="gramEnd"/>
      <w:r w:rsidRPr="005650CF">
        <w:rPr>
          <w:sz w:val="24"/>
          <w:szCs w:val="20"/>
          <w:lang w:val="en-US"/>
        </w:rPr>
        <w:t>limida</w:t>
      </w:r>
      <w:proofErr w:type="spellEnd"/>
    </w:p>
    <w:p w14:paraId="795C5BD7" w14:textId="0B2A1A3F" w:rsidR="005650CF" w:rsidRPr="005650CF" w:rsidRDefault="005650CF" w:rsidP="005650CF">
      <w:pPr>
        <w:spacing w:after="0"/>
        <w:jc w:val="both"/>
        <w:outlineLvl w:val="0"/>
        <w:rPr>
          <w:sz w:val="24"/>
          <w:szCs w:val="20"/>
        </w:rPr>
      </w:pPr>
      <w:r w:rsidRPr="005650CF">
        <w:rPr>
          <w:sz w:val="24"/>
          <w:szCs w:val="20"/>
        </w:rPr>
        <w:t>STIR: 309 334 946</w:t>
      </w:r>
    </w:p>
    <w:p w14:paraId="1ECA4843" w14:textId="77777777" w:rsidR="005650CF" w:rsidRPr="005650CF" w:rsidRDefault="005650CF" w:rsidP="005650CF">
      <w:pPr>
        <w:spacing w:after="0"/>
        <w:jc w:val="both"/>
        <w:outlineLvl w:val="0"/>
        <w:rPr>
          <w:sz w:val="24"/>
          <w:szCs w:val="20"/>
        </w:rPr>
      </w:pPr>
      <w:r w:rsidRPr="005650CF">
        <w:rPr>
          <w:sz w:val="24"/>
          <w:szCs w:val="20"/>
        </w:rPr>
        <w:t>OKED: 63110</w:t>
      </w:r>
    </w:p>
    <w:p w14:paraId="0D14828F" w14:textId="2A350904" w:rsidR="002202B4" w:rsidRPr="005650CF" w:rsidRDefault="005650CF" w:rsidP="005650CF">
      <w:pPr>
        <w:spacing w:after="0"/>
        <w:outlineLvl w:val="3"/>
        <w:rPr>
          <w:rFonts w:eastAsia="Times New Roman" w:cs="Times New Roman"/>
          <w:b/>
          <w:bCs/>
          <w:kern w:val="0"/>
          <w:sz w:val="22"/>
          <w:lang w:val="en-US" w:eastAsia="ru-RU"/>
          <w14:ligatures w14:val="none"/>
        </w:rPr>
      </w:pPr>
      <w:r w:rsidRPr="005650CF">
        <w:rPr>
          <w:sz w:val="24"/>
          <w:szCs w:val="20"/>
          <w:lang w:val="en-US"/>
        </w:rPr>
        <w:t xml:space="preserve">QQS </w:t>
      </w:r>
      <w:proofErr w:type="spellStart"/>
      <w:proofErr w:type="gramStart"/>
      <w:r w:rsidRPr="005650CF">
        <w:rPr>
          <w:sz w:val="24"/>
          <w:szCs w:val="20"/>
          <w:lang w:val="en-US"/>
        </w:rPr>
        <w:t>to‘</w:t>
      </w:r>
      <w:proofErr w:type="gramEnd"/>
      <w:r w:rsidRPr="005650CF">
        <w:rPr>
          <w:sz w:val="24"/>
          <w:szCs w:val="20"/>
          <w:lang w:val="en-US"/>
        </w:rPr>
        <w:t>lovchi</w:t>
      </w:r>
      <w:proofErr w:type="spellEnd"/>
      <w:r w:rsidRPr="005650CF">
        <w:rPr>
          <w:sz w:val="24"/>
          <w:szCs w:val="20"/>
          <w:lang w:val="en-US"/>
        </w:rPr>
        <w:t xml:space="preserve"> </w:t>
      </w:r>
      <w:proofErr w:type="spellStart"/>
      <w:r w:rsidRPr="005650CF">
        <w:rPr>
          <w:sz w:val="24"/>
          <w:szCs w:val="20"/>
          <w:lang w:val="en-US"/>
        </w:rPr>
        <w:t>kodi</w:t>
      </w:r>
      <w:proofErr w:type="spellEnd"/>
      <w:r w:rsidRPr="005650CF">
        <w:rPr>
          <w:sz w:val="24"/>
          <w:szCs w:val="20"/>
          <w:lang w:val="en-US"/>
        </w:rPr>
        <w:t>: 3260 4023 1572</w:t>
      </w:r>
      <w:r w:rsidRPr="005650CF">
        <w:rPr>
          <w:sz w:val="24"/>
          <w:szCs w:val="20"/>
          <w:lang w:val="en-US"/>
        </w:rPr>
        <w:br/>
      </w:r>
      <w:proofErr w:type="spellStart"/>
      <w:r w:rsidRPr="005650CF">
        <w:rPr>
          <w:sz w:val="24"/>
          <w:szCs w:val="20"/>
          <w:lang w:val="en-US"/>
        </w:rPr>
        <w:t>Telefon</w:t>
      </w:r>
      <w:proofErr w:type="spellEnd"/>
      <w:r w:rsidRPr="005650CF">
        <w:rPr>
          <w:sz w:val="24"/>
          <w:szCs w:val="20"/>
          <w:lang w:val="en-US"/>
        </w:rPr>
        <w:t>: +998 (90) 965-76-34</w:t>
      </w:r>
      <w:r w:rsidRPr="005650CF">
        <w:rPr>
          <w:sz w:val="24"/>
          <w:szCs w:val="20"/>
          <w:lang w:val="en-US"/>
        </w:rPr>
        <w:br/>
      </w:r>
      <w:proofErr w:type="spellStart"/>
      <w:r w:rsidRPr="005650CF">
        <w:rPr>
          <w:sz w:val="24"/>
          <w:szCs w:val="20"/>
          <w:lang w:val="en-US"/>
        </w:rPr>
        <w:t>Elektron</w:t>
      </w:r>
      <w:proofErr w:type="spellEnd"/>
      <w:r w:rsidRPr="005650CF">
        <w:rPr>
          <w:sz w:val="24"/>
          <w:szCs w:val="20"/>
          <w:lang w:val="en-US"/>
        </w:rPr>
        <w:t xml:space="preserve"> </w:t>
      </w:r>
      <w:proofErr w:type="spellStart"/>
      <w:r w:rsidRPr="005650CF">
        <w:rPr>
          <w:sz w:val="24"/>
          <w:szCs w:val="20"/>
          <w:lang w:val="en-US"/>
        </w:rPr>
        <w:t>pochta</w:t>
      </w:r>
      <w:proofErr w:type="spellEnd"/>
      <w:r w:rsidRPr="005650CF">
        <w:rPr>
          <w:sz w:val="24"/>
          <w:szCs w:val="20"/>
          <w:lang w:val="en-US"/>
        </w:rPr>
        <w:t>: office@xonpay.uz</w:t>
      </w:r>
    </w:p>
    <w:p w14:paraId="28671189" w14:textId="77777777" w:rsidR="008D7259" w:rsidRPr="005650CF" w:rsidRDefault="008D7259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3DBE074" w14:textId="7571130F" w:rsidR="008D7259" w:rsidRPr="008D7259" w:rsidRDefault="008D7259" w:rsidP="008D7259">
      <w:pPr>
        <w:spacing w:after="0"/>
        <w:jc w:val="both"/>
        <w:outlineLvl w:val="0"/>
        <w:rPr>
          <w:sz w:val="24"/>
          <w:szCs w:val="20"/>
          <w:lang w:val="en-US"/>
        </w:rPr>
      </w:pPr>
    </w:p>
    <w:sectPr w:rsidR="008D7259" w:rsidRPr="008D7259" w:rsidSect="006C0B77">
      <w:head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24AEB" w14:textId="77777777" w:rsidR="00A756D0" w:rsidRDefault="00A756D0" w:rsidP="00B21325">
      <w:pPr>
        <w:spacing w:after="0"/>
      </w:pPr>
      <w:r>
        <w:separator/>
      </w:r>
    </w:p>
  </w:endnote>
  <w:endnote w:type="continuationSeparator" w:id="0">
    <w:p w14:paraId="15D71789" w14:textId="77777777" w:rsidR="00A756D0" w:rsidRDefault="00A756D0" w:rsidP="00B21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1F001" w14:textId="77777777" w:rsidR="00A756D0" w:rsidRDefault="00A756D0" w:rsidP="00B21325">
      <w:pPr>
        <w:spacing w:after="0"/>
      </w:pPr>
      <w:r>
        <w:separator/>
      </w:r>
    </w:p>
  </w:footnote>
  <w:footnote w:type="continuationSeparator" w:id="0">
    <w:p w14:paraId="3A0FB677" w14:textId="77777777" w:rsidR="00A756D0" w:rsidRDefault="00A756D0" w:rsidP="00B213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11DDB" w14:textId="38EEB70D" w:rsidR="001C278D" w:rsidRPr="001C278D" w:rsidRDefault="001C278D">
    <w:pPr>
      <w:pStyle w:val="ad"/>
      <w:rPr>
        <w:lang w:val="en-US"/>
      </w:rPr>
    </w:pPr>
    <w:r>
      <w:rPr>
        <w:lang w:val="en-U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2F5C"/>
    <w:multiLevelType w:val="multilevel"/>
    <w:tmpl w:val="1DD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72158"/>
    <w:multiLevelType w:val="multilevel"/>
    <w:tmpl w:val="CBFE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21658"/>
    <w:multiLevelType w:val="multilevel"/>
    <w:tmpl w:val="B20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C5DE7"/>
    <w:multiLevelType w:val="hybridMultilevel"/>
    <w:tmpl w:val="86CE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0C89"/>
    <w:multiLevelType w:val="multilevel"/>
    <w:tmpl w:val="193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765804">
    <w:abstractNumId w:val="2"/>
  </w:num>
  <w:num w:numId="2" w16cid:durableId="379061303">
    <w:abstractNumId w:val="0"/>
  </w:num>
  <w:num w:numId="3" w16cid:durableId="1604418997">
    <w:abstractNumId w:val="1"/>
  </w:num>
  <w:num w:numId="4" w16cid:durableId="469247599">
    <w:abstractNumId w:val="4"/>
  </w:num>
  <w:num w:numId="5" w16cid:durableId="184949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62"/>
    <w:rsid w:val="00021523"/>
    <w:rsid w:val="000571ED"/>
    <w:rsid w:val="000E61A5"/>
    <w:rsid w:val="000F345B"/>
    <w:rsid w:val="000F7605"/>
    <w:rsid w:val="001455E6"/>
    <w:rsid w:val="001632D6"/>
    <w:rsid w:val="001B1B42"/>
    <w:rsid w:val="001C278D"/>
    <w:rsid w:val="00213FD6"/>
    <w:rsid w:val="00217361"/>
    <w:rsid w:val="002202B4"/>
    <w:rsid w:val="00235DB6"/>
    <w:rsid w:val="00275BFE"/>
    <w:rsid w:val="00280E68"/>
    <w:rsid w:val="003364C9"/>
    <w:rsid w:val="003837EF"/>
    <w:rsid w:val="003947DF"/>
    <w:rsid w:val="003A5DD7"/>
    <w:rsid w:val="0046003E"/>
    <w:rsid w:val="004C3A4B"/>
    <w:rsid w:val="004E2C32"/>
    <w:rsid w:val="00513301"/>
    <w:rsid w:val="005146CC"/>
    <w:rsid w:val="005512CB"/>
    <w:rsid w:val="005650CF"/>
    <w:rsid w:val="00573CD0"/>
    <w:rsid w:val="00576D52"/>
    <w:rsid w:val="00602239"/>
    <w:rsid w:val="006169C8"/>
    <w:rsid w:val="0063105A"/>
    <w:rsid w:val="00661362"/>
    <w:rsid w:val="006C0B77"/>
    <w:rsid w:val="00740460"/>
    <w:rsid w:val="0078186F"/>
    <w:rsid w:val="00784983"/>
    <w:rsid w:val="008242FF"/>
    <w:rsid w:val="0083069E"/>
    <w:rsid w:val="00870751"/>
    <w:rsid w:val="008D7259"/>
    <w:rsid w:val="00906293"/>
    <w:rsid w:val="00922C48"/>
    <w:rsid w:val="00931A7C"/>
    <w:rsid w:val="0096453B"/>
    <w:rsid w:val="0099225D"/>
    <w:rsid w:val="00A604C3"/>
    <w:rsid w:val="00A6491D"/>
    <w:rsid w:val="00A756D0"/>
    <w:rsid w:val="00A93D86"/>
    <w:rsid w:val="00AD34B2"/>
    <w:rsid w:val="00B20219"/>
    <w:rsid w:val="00B21325"/>
    <w:rsid w:val="00B664D0"/>
    <w:rsid w:val="00B72C24"/>
    <w:rsid w:val="00B915B7"/>
    <w:rsid w:val="00B9588C"/>
    <w:rsid w:val="00B966E5"/>
    <w:rsid w:val="00C9429A"/>
    <w:rsid w:val="00E20D29"/>
    <w:rsid w:val="00E75D15"/>
    <w:rsid w:val="00EA59DF"/>
    <w:rsid w:val="00EE4070"/>
    <w:rsid w:val="00F12C76"/>
    <w:rsid w:val="00F142EA"/>
    <w:rsid w:val="00F84987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91AB"/>
  <w15:chartTrackingRefBased/>
  <w15:docId w15:val="{CD628600-5377-4C40-8E95-2D071C5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202B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202B4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362"/>
    <w:rPr>
      <w:b/>
      <w:bCs/>
    </w:rPr>
  </w:style>
  <w:style w:type="character" w:styleId="a4">
    <w:name w:val="Hyperlink"/>
    <w:basedOn w:val="a0"/>
    <w:uiPriority w:val="99"/>
    <w:unhideWhenUsed/>
    <w:rsid w:val="00661362"/>
    <w:rPr>
      <w:color w:val="0000FF"/>
      <w:u w:val="single"/>
    </w:rPr>
  </w:style>
  <w:style w:type="table" w:styleId="a5">
    <w:name w:val="Table Grid"/>
    <w:basedOn w:val="a1"/>
    <w:uiPriority w:val="39"/>
    <w:rsid w:val="00B2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32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1325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132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0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202B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2202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D34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931A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b">
    <w:name w:val="Заголовок Знак"/>
    <w:basedOn w:val="a0"/>
    <w:link w:val="aa"/>
    <w:uiPriority w:val="10"/>
    <w:rsid w:val="00931A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c">
    <w:name w:val="Unresolved Mention"/>
    <w:basedOn w:val="a0"/>
    <w:uiPriority w:val="99"/>
    <w:semiHidden/>
    <w:unhideWhenUsed/>
    <w:rsid w:val="00576D5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C278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1C278D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1C278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1C278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onsaroypay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onsaroypay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XonsaroyPay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E96B-0124-4604-BEC0-121FD9C1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Laptop.uz</dc:creator>
  <cp:keywords/>
  <dc:description/>
  <cp:lastModifiedBy>Laptop.uz</cp:lastModifiedBy>
  <cp:revision>8</cp:revision>
  <cp:lastPrinted>2025-05-02T11:09:00Z</cp:lastPrinted>
  <dcterms:created xsi:type="dcterms:W3CDTF">2025-07-30T12:26:00Z</dcterms:created>
  <dcterms:modified xsi:type="dcterms:W3CDTF">2025-07-31T11:16:00Z</dcterms:modified>
</cp:coreProperties>
</file>